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A0" w:rsidRDefault="00FD0838" w:rsidP="00626519">
      <w:pPr>
        <w:pStyle w:val="BodyText"/>
        <w:sectPr w:rsidR="00AD2FA0" w:rsidSect="00AD2FA0">
          <w:headerReference w:type="default" r:id="rId9"/>
          <w:footerReference w:type="default" r:id="rId10"/>
          <w:pgSz w:w="11906" w:h="16838"/>
          <w:pgMar w:top="1843" w:right="1274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03275C" wp14:editId="3009BF0D">
            <wp:simplePos x="0" y="0"/>
            <wp:positionH relativeFrom="column">
              <wp:posOffset>-914301</wp:posOffset>
            </wp:positionH>
            <wp:positionV relativeFrom="paragraph">
              <wp:posOffset>-1779270</wp:posOffset>
            </wp:positionV>
            <wp:extent cx="7569200" cy="11338703"/>
            <wp:effectExtent l="0" t="0" r="0" b="0"/>
            <wp:wrapNone/>
            <wp:docPr id="9" name="Picture 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!Design Team\Work in Progress\Lisa\ED14-0027 SCH Strategy document template\links\ED14-0027 SCH Strategy document template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133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2F1" w:rsidRDefault="00CE32F1" w:rsidP="00626519">
      <w:pPr>
        <w:pStyle w:val="BodyText"/>
        <w:sectPr w:rsidR="00CE32F1" w:rsidSect="00CE32F1">
          <w:type w:val="continuous"/>
          <w:pgSz w:w="11906" w:h="16838"/>
          <w:pgMar w:top="1843" w:right="1274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0F32C45" wp14:editId="0BF5FEAE">
            <wp:extent cx="3700272" cy="1136904"/>
            <wp:effectExtent l="0" t="0" r="0" b="6350"/>
            <wp:docPr id="8" name="Picture 8" descr="Australian Government Department of Education, Asia-Pacific Economic Coop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272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A0" w:rsidRDefault="00AD2FA0" w:rsidP="00626519">
      <w:pPr>
        <w:pStyle w:val="BodyText"/>
      </w:pPr>
    </w:p>
    <w:p w:rsidR="00AD2FA0" w:rsidRDefault="00AD2FA0" w:rsidP="00AD2FA0">
      <w:pPr>
        <w:pStyle w:val="BodyText"/>
        <w:spacing w:before="240"/>
        <w:sectPr w:rsidR="00AD2FA0" w:rsidSect="00AD2FA0">
          <w:type w:val="continuous"/>
          <w:pgSz w:w="11906" w:h="16838"/>
          <w:pgMar w:top="1843" w:right="1274" w:bottom="1440" w:left="1440" w:header="708" w:footer="708" w:gutter="0"/>
          <w:cols w:num="2" w:space="708"/>
          <w:docGrid w:linePitch="360"/>
        </w:sectPr>
      </w:pPr>
    </w:p>
    <w:p w:rsidR="00323BBD" w:rsidRPr="00A11653" w:rsidRDefault="00757E3E" w:rsidP="001C4DDA">
      <w:pPr>
        <w:pStyle w:val="Title"/>
        <w:spacing w:before="600"/>
        <w:rPr>
          <w:sz w:val="44"/>
          <w:szCs w:val="44"/>
        </w:rPr>
      </w:pPr>
      <w:r>
        <w:lastRenderedPageBreak/>
        <w:br w:type="textWrapping" w:clear="all"/>
      </w:r>
      <w:r w:rsidR="001C4DDA" w:rsidRPr="00A11653">
        <w:rPr>
          <w:sz w:val="44"/>
          <w:szCs w:val="44"/>
        </w:rPr>
        <w:t xml:space="preserve">Promoting Regional Education Services Integration: APEC University Associations </w:t>
      </w:r>
    </w:p>
    <w:p w:rsidR="001C4DDA" w:rsidRPr="00A11653" w:rsidRDefault="001C4DDA" w:rsidP="001C4DDA">
      <w:pPr>
        <w:pStyle w:val="Title"/>
        <w:spacing w:before="600"/>
        <w:rPr>
          <w:sz w:val="44"/>
          <w:szCs w:val="44"/>
        </w:rPr>
      </w:pPr>
      <w:r w:rsidRPr="00A11653">
        <w:rPr>
          <w:sz w:val="44"/>
          <w:szCs w:val="44"/>
        </w:rPr>
        <w:t xml:space="preserve">Cross-Border Education Cooperation Workshop </w:t>
      </w:r>
    </w:p>
    <w:p w:rsidR="00A11653" w:rsidRPr="00A11653" w:rsidRDefault="00A11653" w:rsidP="001C4DDA">
      <w:pPr>
        <w:pStyle w:val="Title"/>
        <w:spacing w:before="600"/>
        <w:rPr>
          <w:sz w:val="36"/>
          <w:szCs w:val="36"/>
        </w:rPr>
      </w:pPr>
    </w:p>
    <w:p w:rsidR="001C4DDA" w:rsidRPr="00A11653" w:rsidRDefault="009137AE" w:rsidP="001C4DDA">
      <w:pPr>
        <w:pStyle w:val="Title"/>
        <w:spacing w:before="600"/>
        <w:rPr>
          <w:sz w:val="36"/>
          <w:szCs w:val="36"/>
        </w:rPr>
      </w:pPr>
      <w:r>
        <w:rPr>
          <w:sz w:val="36"/>
          <w:szCs w:val="36"/>
        </w:rPr>
        <w:t xml:space="preserve">20 – </w:t>
      </w:r>
      <w:r w:rsidR="001C4DDA" w:rsidRPr="00A11653">
        <w:rPr>
          <w:sz w:val="36"/>
          <w:szCs w:val="36"/>
        </w:rPr>
        <w:t>22 May 2014</w:t>
      </w:r>
    </w:p>
    <w:p w:rsidR="00B70D23" w:rsidRDefault="00B70D23" w:rsidP="001C4DDA">
      <w:pPr>
        <w:pStyle w:val="Title"/>
        <w:spacing w:before="600"/>
        <w:rPr>
          <w:sz w:val="36"/>
          <w:szCs w:val="36"/>
        </w:rPr>
      </w:pPr>
      <w:r>
        <w:rPr>
          <w:sz w:val="36"/>
          <w:szCs w:val="36"/>
        </w:rPr>
        <w:t>Prince Hotel &amp; Residence</w:t>
      </w:r>
    </w:p>
    <w:p w:rsidR="009A1EEE" w:rsidRPr="00A11653" w:rsidRDefault="001C4DDA" w:rsidP="001C4DDA">
      <w:pPr>
        <w:pStyle w:val="Title"/>
        <w:spacing w:before="600"/>
        <w:rPr>
          <w:sz w:val="36"/>
          <w:szCs w:val="36"/>
        </w:rPr>
      </w:pPr>
      <w:r w:rsidRPr="00A11653">
        <w:rPr>
          <w:sz w:val="36"/>
          <w:szCs w:val="36"/>
        </w:rPr>
        <w:t>Kuala Lumpur, Malaysia</w:t>
      </w:r>
    </w:p>
    <w:p w:rsidR="00D70308" w:rsidRDefault="00D70308" w:rsidP="00B1458C">
      <w:pPr>
        <w:pStyle w:val="Subtitle"/>
        <w:rPr>
          <w:sz w:val="36"/>
          <w:szCs w:val="36"/>
        </w:rPr>
      </w:pPr>
    </w:p>
    <w:p w:rsidR="00626519" w:rsidRPr="00A11653" w:rsidRDefault="00D70308" w:rsidP="00B1458C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W</w:t>
      </w:r>
      <w:r w:rsidR="00323BBD" w:rsidRPr="00A11653">
        <w:rPr>
          <w:sz w:val="36"/>
          <w:szCs w:val="36"/>
        </w:rPr>
        <w:t>orkshop agenda</w:t>
      </w:r>
    </w:p>
    <w:p w:rsidR="00626519" w:rsidRDefault="00626519" w:rsidP="00626519">
      <w:pPr>
        <w:pStyle w:val="subheading"/>
      </w:pPr>
    </w:p>
    <w:p w:rsidR="00A11653" w:rsidRDefault="00B17406">
      <w:r>
        <w:br w:type="page"/>
      </w:r>
      <w:r w:rsidR="00A11653">
        <w:lastRenderedPageBreak/>
        <w:br w:type="page"/>
      </w:r>
    </w:p>
    <w:p w:rsidR="00B17406" w:rsidRPr="00B17406" w:rsidRDefault="00B17406" w:rsidP="00B17406">
      <w:pPr>
        <w:shd w:val="clear" w:color="auto" w:fill="BFBFBF" w:themeFill="background1" w:themeFillShade="BF"/>
        <w:spacing w:after="0" w:line="240" w:lineRule="auto"/>
        <w:rPr>
          <w:rFonts w:eastAsia="Times New Roman" w:cstheme="minorHAnsi"/>
          <w:sz w:val="12"/>
          <w:szCs w:val="12"/>
          <w:lang w:eastAsia="en-AU"/>
        </w:rPr>
      </w:pPr>
    </w:p>
    <w:p w:rsidR="00B17406" w:rsidRPr="00B17406" w:rsidRDefault="00B17406" w:rsidP="00B17406">
      <w:pPr>
        <w:shd w:val="clear" w:color="auto" w:fill="BFBFBF" w:themeFill="background1" w:themeFillShade="BF"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B17406">
        <w:rPr>
          <w:rFonts w:eastAsia="Times New Roman" w:cstheme="minorHAnsi"/>
          <w:b/>
          <w:bCs/>
          <w:sz w:val="24"/>
          <w:szCs w:val="24"/>
          <w:lang w:eastAsia="en-AU"/>
        </w:rPr>
        <w:t>Tuesday 20 May 2014</w:t>
      </w:r>
    </w:p>
    <w:p w:rsidR="00B17406" w:rsidRPr="00B17406" w:rsidRDefault="00B17406" w:rsidP="00B17406">
      <w:pPr>
        <w:shd w:val="clear" w:color="auto" w:fill="BFBFBF" w:themeFill="background1" w:themeFillShade="BF"/>
        <w:spacing w:after="0" w:line="240" w:lineRule="auto"/>
        <w:rPr>
          <w:rFonts w:eastAsia="Times New Roman" w:cstheme="minorHAnsi"/>
          <w:sz w:val="12"/>
          <w:szCs w:val="12"/>
          <w:lang w:eastAsia="en-AU"/>
        </w:rPr>
      </w:pP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6206D8" w:rsidP="00517100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0</w:t>
      </w:r>
      <w:r w:rsidR="00B17406">
        <w:rPr>
          <w:rFonts w:eastAsia="Times New Roman" w:cstheme="minorHAnsi"/>
          <w:sz w:val="24"/>
          <w:szCs w:val="24"/>
          <w:lang w:eastAsia="en-AU"/>
        </w:rPr>
        <w:t>8</w:t>
      </w:r>
      <w:r w:rsidR="00517100">
        <w:rPr>
          <w:rFonts w:eastAsia="Times New Roman" w:cstheme="minorHAnsi"/>
          <w:sz w:val="24"/>
          <w:szCs w:val="24"/>
          <w:lang w:eastAsia="en-AU"/>
        </w:rPr>
        <w:t>:30 – 10:00</w:t>
      </w:r>
      <w:r w:rsidR="00517100"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Registration</w:t>
      </w:r>
    </w:p>
    <w:p w:rsidR="00517100" w:rsidRDefault="00517100" w:rsidP="0051710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B17406" w:rsidP="00517100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Arrival tea and coffee</w:t>
      </w: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517100" w:rsidP="00517100">
      <w:pPr>
        <w:spacing w:after="0" w:line="240" w:lineRule="auto"/>
        <w:ind w:left="2127" w:hanging="2127"/>
        <w:rPr>
          <w:rFonts w:eastAsia="Times New Roman" w:cstheme="minorHAnsi"/>
          <w:b/>
          <w:bCs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10:00 – 11:00</w:t>
      </w:r>
      <w:r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b/>
          <w:bCs/>
          <w:sz w:val="24"/>
          <w:szCs w:val="24"/>
          <w:lang w:eastAsia="en-AU"/>
        </w:rPr>
        <w:t>Opening Plenary</w:t>
      </w:r>
    </w:p>
    <w:p w:rsid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323BBD" w:rsidRPr="00B17406" w:rsidRDefault="00F31C78" w:rsidP="00F31C78">
      <w:pPr>
        <w:spacing w:after="0" w:line="240" w:lineRule="auto"/>
        <w:ind w:left="2127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i/>
          <w:sz w:val="24"/>
          <w:szCs w:val="24"/>
          <w:lang w:eastAsia="en-AU"/>
        </w:rPr>
        <w:t>Opening Address</w:t>
      </w:r>
      <w:r w:rsidR="00323BBD" w:rsidRPr="00B17406">
        <w:rPr>
          <w:rFonts w:eastAsia="Times New Roman" w:cstheme="minorHAnsi"/>
          <w:i/>
          <w:sz w:val="24"/>
          <w:szCs w:val="24"/>
          <w:lang w:eastAsia="en-AU"/>
        </w:rPr>
        <w:t xml:space="preserve"> </w:t>
      </w:r>
    </w:p>
    <w:p w:rsidR="00323BBD" w:rsidRPr="00B17406" w:rsidRDefault="00323BBD" w:rsidP="00517100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 xml:space="preserve">Mr </w:t>
      </w:r>
      <w:proofErr w:type="spellStart"/>
      <w:r w:rsidRPr="00B17406">
        <w:rPr>
          <w:rFonts w:eastAsia="Times New Roman" w:cstheme="minorHAnsi"/>
          <w:sz w:val="24"/>
          <w:szCs w:val="24"/>
          <w:lang w:eastAsia="en-AU"/>
        </w:rPr>
        <w:t>Niclas</w:t>
      </w:r>
      <w:proofErr w:type="spellEnd"/>
      <w:r w:rsidRPr="00B17406">
        <w:rPr>
          <w:rFonts w:eastAsia="Times New Roman" w:cstheme="minorHAnsi"/>
          <w:sz w:val="24"/>
          <w:szCs w:val="24"/>
          <w:lang w:eastAsia="en-AU"/>
        </w:rPr>
        <w:t xml:space="preserve"> </w:t>
      </w:r>
      <w:proofErr w:type="spellStart"/>
      <w:r w:rsidRPr="00B17406">
        <w:rPr>
          <w:rFonts w:eastAsia="Times New Roman" w:cstheme="minorHAnsi"/>
          <w:sz w:val="24"/>
          <w:szCs w:val="24"/>
          <w:lang w:eastAsia="en-AU"/>
        </w:rPr>
        <w:t>Jönsson</w:t>
      </w:r>
      <w:proofErr w:type="spellEnd"/>
    </w:p>
    <w:p w:rsidR="00323BBD" w:rsidRPr="00B17406" w:rsidRDefault="00323BBD" w:rsidP="00517100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Director, Multilateral Section, Department of Education</w:t>
      </w:r>
    </w:p>
    <w:p w:rsidR="00323BBD" w:rsidRPr="00B17406" w:rsidRDefault="00323BBD" w:rsidP="00517100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Australia</w:t>
      </w:r>
    </w:p>
    <w:p w:rsidR="00323BBD" w:rsidRPr="00B17406" w:rsidRDefault="00323BBD" w:rsidP="00517100">
      <w:pPr>
        <w:spacing w:after="0" w:line="240" w:lineRule="auto"/>
        <w:ind w:left="2127" w:firstLine="720"/>
        <w:rPr>
          <w:rFonts w:eastAsia="Times New Roman" w:cstheme="minorHAnsi"/>
          <w:sz w:val="24"/>
          <w:szCs w:val="24"/>
          <w:lang w:eastAsia="en-AU"/>
        </w:rPr>
      </w:pPr>
    </w:p>
    <w:p w:rsidR="00323BBD" w:rsidRDefault="00323BBD" w:rsidP="00517100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Project Overseer, APEC University Associations Cross-Border Education Cooperation Workshop</w:t>
      </w:r>
    </w:p>
    <w:p w:rsidR="00323BBD" w:rsidRPr="00B17406" w:rsidRDefault="00323BBD" w:rsidP="00517100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</w:p>
    <w:p w:rsidR="00F31C78" w:rsidRPr="00F31C78" w:rsidRDefault="00F31C78" w:rsidP="00F31C78">
      <w:pPr>
        <w:spacing w:after="0" w:line="240" w:lineRule="auto"/>
        <w:ind w:left="2127"/>
        <w:rPr>
          <w:rFonts w:eastAsia="Times New Roman" w:cstheme="minorHAnsi"/>
          <w:bCs/>
          <w:i/>
          <w:sz w:val="24"/>
          <w:szCs w:val="24"/>
          <w:lang w:eastAsia="en-AU"/>
        </w:rPr>
      </w:pPr>
      <w:r w:rsidRPr="00F31C78">
        <w:rPr>
          <w:rFonts w:eastAsia="Times New Roman" w:cstheme="minorHAnsi"/>
          <w:bCs/>
          <w:i/>
          <w:sz w:val="24"/>
          <w:szCs w:val="24"/>
          <w:lang w:eastAsia="en-AU"/>
        </w:rPr>
        <w:t>University Associatio</w:t>
      </w:r>
      <w:r w:rsidR="00F8168F">
        <w:rPr>
          <w:rFonts w:eastAsia="Times New Roman" w:cstheme="minorHAnsi"/>
          <w:bCs/>
          <w:i/>
          <w:sz w:val="24"/>
          <w:szCs w:val="24"/>
          <w:lang w:eastAsia="en-AU"/>
        </w:rPr>
        <w:t>n Collaboration in Cross-</w:t>
      </w:r>
      <w:r>
        <w:rPr>
          <w:rFonts w:eastAsia="Times New Roman" w:cstheme="minorHAnsi"/>
          <w:bCs/>
          <w:i/>
          <w:sz w:val="24"/>
          <w:szCs w:val="24"/>
          <w:lang w:eastAsia="en-AU"/>
        </w:rPr>
        <w:t>Border </w:t>
      </w:r>
      <w:r w:rsidRPr="00F31C78">
        <w:rPr>
          <w:rFonts w:eastAsia="Times New Roman" w:cstheme="minorHAnsi"/>
          <w:bCs/>
          <w:i/>
          <w:sz w:val="24"/>
          <w:szCs w:val="24"/>
          <w:lang w:eastAsia="en-AU"/>
        </w:rPr>
        <w:t>Education</w:t>
      </w:r>
    </w:p>
    <w:p w:rsidR="00517100" w:rsidRDefault="00B17406" w:rsidP="00517100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Professor Kent Anderson</w:t>
      </w:r>
    </w:p>
    <w:p w:rsidR="00B17406" w:rsidRPr="00B17406" w:rsidRDefault="00B17406" w:rsidP="00517100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 Vice Chancellor (International), University of Adelaide</w:t>
      </w:r>
    </w:p>
    <w:p w:rsidR="00B17406" w:rsidRPr="00B17406" w:rsidRDefault="009C4989" w:rsidP="00517100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Australia</w:t>
      </w:r>
    </w:p>
    <w:p w:rsidR="00B17406" w:rsidRPr="00B17406" w:rsidRDefault="00B17406" w:rsidP="00517100">
      <w:pPr>
        <w:spacing w:after="0" w:line="240" w:lineRule="auto"/>
        <w:ind w:left="2127" w:firstLine="720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B17406" w:rsidP="00517100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Facilitator, APEC University Associations Cross-Border Education Cooperation Workshop</w:t>
      </w:r>
    </w:p>
    <w:p w:rsidR="00B17406" w:rsidRDefault="00B17406" w:rsidP="00517100">
      <w:pPr>
        <w:spacing w:after="0" w:line="240" w:lineRule="auto"/>
        <w:ind w:left="2127" w:firstLine="720"/>
        <w:rPr>
          <w:rFonts w:eastAsia="Times New Roman" w:cstheme="minorHAnsi"/>
          <w:sz w:val="24"/>
          <w:szCs w:val="24"/>
          <w:lang w:eastAsia="en-AU"/>
        </w:rPr>
      </w:pPr>
    </w:p>
    <w:p w:rsidR="00B70D23" w:rsidRDefault="00B70D23" w:rsidP="00B70D23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11:00 – 11:30</w:t>
      </w:r>
      <w:r>
        <w:rPr>
          <w:rFonts w:eastAsia="Times New Roman" w:cstheme="minorHAnsi"/>
          <w:sz w:val="24"/>
          <w:szCs w:val="24"/>
          <w:lang w:eastAsia="en-AU"/>
        </w:rPr>
        <w:tab/>
      </w:r>
      <w:r w:rsidRPr="00B17406">
        <w:rPr>
          <w:rFonts w:eastAsia="Times New Roman" w:cstheme="minorHAnsi"/>
          <w:sz w:val="24"/>
          <w:szCs w:val="24"/>
          <w:lang w:eastAsia="en-AU"/>
        </w:rPr>
        <w:t>Morning tea</w:t>
      </w:r>
    </w:p>
    <w:p w:rsidR="00B70D23" w:rsidRDefault="00B70D23" w:rsidP="00B70D23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</w:p>
    <w:p w:rsidR="00F31C78" w:rsidRPr="00F31C78" w:rsidRDefault="00B70D23" w:rsidP="00B97A41">
      <w:pPr>
        <w:spacing w:after="0" w:line="240" w:lineRule="auto"/>
        <w:ind w:left="2127" w:hanging="2127"/>
        <w:rPr>
          <w:rFonts w:eastAsia="Times New Roman" w:cstheme="minorHAnsi"/>
          <w:bCs/>
          <w:i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11:30 – 12:00</w:t>
      </w:r>
      <w:r>
        <w:rPr>
          <w:rFonts w:eastAsia="Times New Roman" w:cstheme="minorHAnsi"/>
          <w:sz w:val="24"/>
          <w:szCs w:val="24"/>
          <w:lang w:eastAsia="en-AU"/>
        </w:rPr>
        <w:tab/>
      </w:r>
      <w:r w:rsidR="00F31C78" w:rsidRPr="00F31C78">
        <w:rPr>
          <w:rFonts w:eastAsia="Times New Roman" w:cstheme="minorHAnsi"/>
          <w:bCs/>
          <w:i/>
          <w:sz w:val="24"/>
          <w:szCs w:val="24"/>
          <w:lang w:eastAsia="en-AU"/>
        </w:rPr>
        <w:t>Key Issues in Cross-Border Education</w:t>
      </w:r>
    </w:p>
    <w:p w:rsidR="00B17406" w:rsidRPr="00B17406" w:rsidRDefault="00B17406" w:rsidP="00517100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Dr Sarah Richardson</w:t>
      </w:r>
    </w:p>
    <w:p w:rsidR="00B17406" w:rsidRPr="00B17406" w:rsidRDefault="00B17406" w:rsidP="00517100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Senior Research Fellow, Australian Council for Educational Research</w:t>
      </w:r>
      <w:r w:rsidRPr="00B17406">
        <w:rPr>
          <w:rFonts w:eastAsia="Times New Roman" w:cstheme="minorHAnsi"/>
          <w:sz w:val="24"/>
          <w:szCs w:val="24"/>
          <w:lang w:eastAsia="en-AU"/>
        </w:rPr>
        <w:br/>
        <w:t>Australia</w:t>
      </w:r>
    </w:p>
    <w:p w:rsidR="00B17406" w:rsidRPr="00B17406" w:rsidRDefault="00B17406" w:rsidP="00517100">
      <w:pPr>
        <w:spacing w:after="0" w:line="240" w:lineRule="auto"/>
        <w:ind w:left="2127" w:firstLine="720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B17406" w:rsidP="00517100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Project Manager, APEC University Associations Cross-Border Education Cooperation Workshop</w:t>
      </w: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B70D23" w:rsidP="00517100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12:0</w:t>
      </w:r>
      <w:r w:rsidR="00A11653">
        <w:rPr>
          <w:rFonts w:eastAsia="Times New Roman" w:cstheme="minorHAnsi"/>
          <w:sz w:val="24"/>
          <w:szCs w:val="24"/>
          <w:lang w:eastAsia="en-AU"/>
        </w:rPr>
        <w:t>0 – 13:00</w:t>
      </w:r>
      <w:r w:rsidR="00517100">
        <w:rPr>
          <w:rFonts w:eastAsia="Times New Roman" w:cstheme="minorHAnsi"/>
          <w:sz w:val="24"/>
          <w:szCs w:val="24"/>
          <w:lang w:eastAsia="en-AU"/>
        </w:rPr>
        <w:tab/>
      </w:r>
      <w:proofErr w:type="gramStart"/>
      <w:r w:rsidR="009C4989" w:rsidRPr="00B17406">
        <w:rPr>
          <w:rFonts w:eastAsia="Times New Roman" w:cstheme="minorHAnsi"/>
          <w:b/>
          <w:sz w:val="24"/>
          <w:szCs w:val="24"/>
          <w:lang w:eastAsia="en-AU"/>
        </w:rPr>
        <w:t>Enhancing</w:t>
      </w:r>
      <w:proofErr w:type="gramEnd"/>
      <w:r w:rsidR="009C4989" w:rsidRPr="00B17406">
        <w:rPr>
          <w:rFonts w:eastAsia="Times New Roman" w:cstheme="minorHAnsi"/>
          <w:b/>
          <w:sz w:val="24"/>
          <w:szCs w:val="24"/>
          <w:lang w:eastAsia="en-AU"/>
        </w:rPr>
        <w:t xml:space="preserve"> the mobility of students</w:t>
      </w:r>
    </w:p>
    <w:p w:rsidR="00B17406" w:rsidRPr="00B17406" w:rsidRDefault="00B17406" w:rsidP="00B17406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  <w:lang w:eastAsia="en-AU"/>
        </w:rPr>
      </w:pPr>
    </w:p>
    <w:p w:rsidR="00F31C78" w:rsidRDefault="00F31C78" w:rsidP="003F544B">
      <w:pPr>
        <w:spacing w:after="0" w:line="240" w:lineRule="auto"/>
        <w:ind w:left="2127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i/>
          <w:sz w:val="24"/>
          <w:szCs w:val="24"/>
          <w:lang w:eastAsia="en-AU"/>
        </w:rPr>
        <w:t>Global Capacity-building in Student Mobility Data Collection and D</w:t>
      </w:r>
      <w:r w:rsidRPr="00F31C78">
        <w:rPr>
          <w:rFonts w:eastAsia="Times New Roman" w:cstheme="minorHAnsi"/>
          <w:i/>
          <w:sz w:val="24"/>
          <w:szCs w:val="24"/>
          <w:lang w:eastAsia="en-AU"/>
        </w:rPr>
        <w:t xml:space="preserve">issemination </w:t>
      </w:r>
    </w:p>
    <w:p w:rsidR="003F544B" w:rsidRPr="00B17406" w:rsidRDefault="003F544B" w:rsidP="003F544B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B17406">
        <w:rPr>
          <w:rFonts w:cstheme="minorHAnsi"/>
          <w:sz w:val="24"/>
          <w:szCs w:val="24"/>
        </w:rPr>
        <w:t xml:space="preserve">Ms </w:t>
      </w:r>
      <w:proofErr w:type="spellStart"/>
      <w:r w:rsidRPr="00B17406">
        <w:rPr>
          <w:rFonts w:cstheme="minorHAnsi"/>
          <w:sz w:val="24"/>
          <w:szCs w:val="24"/>
        </w:rPr>
        <w:t>Raisa</w:t>
      </w:r>
      <w:proofErr w:type="spellEnd"/>
      <w:r w:rsidRPr="00B17406">
        <w:rPr>
          <w:rFonts w:cstheme="minorHAnsi"/>
          <w:sz w:val="24"/>
          <w:szCs w:val="24"/>
        </w:rPr>
        <w:t xml:space="preserve"> </w:t>
      </w:r>
      <w:proofErr w:type="spellStart"/>
      <w:r w:rsidRPr="00B17406">
        <w:rPr>
          <w:rFonts w:cstheme="minorHAnsi"/>
          <w:sz w:val="24"/>
          <w:szCs w:val="24"/>
        </w:rPr>
        <w:t>Belyavina</w:t>
      </w:r>
      <w:proofErr w:type="spellEnd"/>
    </w:p>
    <w:p w:rsidR="003F544B" w:rsidRPr="00B17406" w:rsidRDefault="003F544B" w:rsidP="003F544B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B17406">
        <w:rPr>
          <w:rFonts w:cstheme="minorHAnsi"/>
          <w:bCs/>
          <w:sz w:val="24"/>
          <w:szCs w:val="24"/>
          <w:lang w:eastAsia="en-AU"/>
        </w:rPr>
        <w:t xml:space="preserve">Senior Research Officer, </w:t>
      </w:r>
      <w:r w:rsidRPr="00B17406">
        <w:rPr>
          <w:rFonts w:cstheme="minorHAnsi"/>
          <w:sz w:val="24"/>
          <w:szCs w:val="24"/>
        </w:rPr>
        <w:t>Institute for International Education</w:t>
      </w:r>
    </w:p>
    <w:p w:rsidR="003F544B" w:rsidRDefault="00031787" w:rsidP="003F544B">
      <w:pPr>
        <w:spacing w:after="0" w:line="240" w:lineRule="auto"/>
        <w:ind w:left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United States</w:t>
      </w:r>
    </w:p>
    <w:p w:rsidR="007F1B02" w:rsidRDefault="007F1B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943BB" w:rsidRPr="00B17406" w:rsidRDefault="00F31C78" w:rsidP="00A943BB">
      <w:pPr>
        <w:spacing w:after="0" w:line="240" w:lineRule="auto"/>
        <w:ind w:left="1407" w:firstLine="720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i/>
          <w:sz w:val="24"/>
          <w:szCs w:val="24"/>
          <w:lang w:eastAsia="en-AU"/>
        </w:rPr>
        <w:lastRenderedPageBreak/>
        <w:t>Student Mobility</w:t>
      </w:r>
      <w:r w:rsidR="00E75EE4">
        <w:rPr>
          <w:rFonts w:eastAsia="Times New Roman" w:cstheme="minorHAnsi"/>
          <w:i/>
          <w:sz w:val="24"/>
          <w:szCs w:val="24"/>
          <w:lang w:eastAsia="en-AU"/>
        </w:rPr>
        <w:t xml:space="preserve">: </w:t>
      </w:r>
      <w:r>
        <w:rPr>
          <w:rFonts w:eastAsia="Times New Roman" w:cstheme="minorHAnsi"/>
          <w:i/>
          <w:sz w:val="24"/>
          <w:szCs w:val="24"/>
          <w:lang w:eastAsia="en-AU"/>
        </w:rPr>
        <w:t>a Vietnamese perspective</w:t>
      </w:r>
    </w:p>
    <w:p w:rsidR="00A943BB" w:rsidRPr="00B17406" w:rsidRDefault="00A943BB" w:rsidP="00A943BB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 xml:space="preserve">Dr Nguyen </w:t>
      </w:r>
      <w:proofErr w:type="spellStart"/>
      <w:r w:rsidRPr="00B17406">
        <w:rPr>
          <w:rFonts w:eastAsia="Times New Roman" w:cstheme="minorHAnsi"/>
          <w:sz w:val="24"/>
          <w:szCs w:val="24"/>
          <w:lang w:eastAsia="en-AU"/>
        </w:rPr>
        <w:t>Thi</w:t>
      </w:r>
      <w:proofErr w:type="spellEnd"/>
      <w:r w:rsidRPr="00B17406">
        <w:rPr>
          <w:rFonts w:eastAsia="Times New Roman" w:cstheme="minorHAnsi"/>
          <w:sz w:val="24"/>
          <w:szCs w:val="24"/>
          <w:lang w:eastAsia="en-AU"/>
        </w:rPr>
        <w:t xml:space="preserve"> </w:t>
      </w:r>
      <w:proofErr w:type="spellStart"/>
      <w:r w:rsidRPr="00B17406">
        <w:rPr>
          <w:rFonts w:eastAsia="Times New Roman" w:cstheme="minorHAnsi"/>
          <w:sz w:val="24"/>
          <w:szCs w:val="24"/>
          <w:lang w:eastAsia="en-AU"/>
        </w:rPr>
        <w:t>Thanh</w:t>
      </w:r>
      <w:proofErr w:type="spellEnd"/>
      <w:r w:rsidRPr="00B17406">
        <w:rPr>
          <w:rFonts w:eastAsia="Times New Roman" w:cstheme="minorHAnsi"/>
          <w:sz w:val="24"/>
          <w:szCs w:val="24"/>
          <w:lang w:eastAsia="en-AU"/>
        </w:rPr>
        <w:t xml:space="preserve"> Minh</w:t>
      </w:r>
    </w:p>
    <w:p w:rsidR="00E651C5" w:rsidRDefault="00A943BB" w:rsidP="00A943B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 xml:space="preserve">Deputy Director General, </w:t>
      </w:r>
      <w:r w:rsidR="00E651C5">
        <w:rPr>
          <w:rFonts w:eastAsia="Times New Roman" w:cstheme="minorHAnsi"/>
          <w:sz w:val="24"/>
          <w:szCs w:val="24"/>
          <w:lang w:eastAsia="en-AU"/>
        </w:rPr>
        <w:t>Vietnam International Education Development</w:t>
      </w:r>
    </w:p>
    <w:p w:rsidR="00A943BB" w:rsidRPr="00B17406" w:rsidRDefault="00A943BB" w:rsidP="00A943B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Ministry of Education and Training</w:t>
      </w:r>
    </w:p>
    <w:p w:rsidR="00A943BB" w:rsidRPr="00B17406" w:rsidRDefault="00A943BB" w:rsidP="00A943BB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Viet Nam</w:t>
      </w:r>
    </w:p>
    <w:p w:rsidR="009C4989" w:rsidRDefault="009C4989" w:rsidP="009C4989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A11653" w:rsidP="00517100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13:00</w:t>
      </w:r>
      <w:r w:rsidR="00B97A41">
        <w:rPr>
          <w:rFonts w:eastAsia="Times New Roman" w:cstheme="minorHAnsi"/>
          <w:sz w:val="24"/>
          <w:szCs w:val="24"/>
          <w:lang w:eastAsia="en-AU"/>
        </w:rPr>
        <w:t xml:space="preserve"> – 14:0</w:t>
      </w:r>
      <w:r w:rsidR="00517100">
        <w:rPr>
          <w:rFonts w:eastAsia="Times New Roman" w:cstheme="minorHAnsi"/>
          <w:sz w:val="24"/>
          <w:szCs w:val="24"/>
          <w:lang w:eastAsia="en-AU"/>
        </w:rPr>
        <w:t>0</w:t>
      </w:r>
      <w:r w:rsidR="00517100"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Lunch</w:t>
      </w:r>
    </w:p>
    <w:p w:rsidR="00B17406" w:rsidRPr="00B17406" w:rsidRDefault="00B17406" w:rsidP="00B17406">
      <w:pPr>
        <w:spacing w:after="0"/>
        <w:rPr>
          <w:rFonts w:eastAsia="Times New Roman" w:cstheme="minorHAnsi"/>
          <w:sz w:val="24"/>
          <w:szCs w:val="24"/>
          <w:lang w:eastAsia="en-AU"/>
        </w:rPr>
      </w:pPr>
    </w:p>
    <w:p w:rsidR="00B97A41" w:rsidRDefault="00B97A41" w:rsidP="00B97A41">
      <w:pPr>
        <w:spacing w:after="0"/>
        <w:ind w:left="2127" w:hanging="2127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14:00 – 15:00</w:t>
      </w:r>
      <w:r>
        <w:rPr>
          <w:rFonts w:eastAsia="Times New Roman" w:cstheme="minorHAnsi"/>
          <w:sz w:val="24"/>
          <w:szCs w:val="24"/>
          <w:lang w:eastAsia="en-AU"/>
        </w:rPr>
        <w:tab/>
      </w:r>
      <w:proofErr w:type="gramStart"/>
      <w:r>
        <w:rPr>
          <w:rFonts w:eastAsia="Times New Roman" w:cstheme="minorHAnsi"/>
          <w:i/>
          <w:sz w:val="24"/>
          <w:szCs w:val="24"/>
          <w:lang w:eastAsia="en-AU"/>
        </w:rPr>
        <w:t>Sharing</w:t>
      </w:r>
      <w:proofErr w:type="gramEnd"/>
      <w:r>
        <w:rPr>
          <w:rFonts w:eastAsia="Times New Roman" w:cstheme="minorHAnsi"/>
          <w:i/>
          <w:sz w:val="24"/>
          <w:szCs w:val="24"/>
          <w:lang w:eastAsia="en-AU"/>
        </w:rPr>
        <w:t xml:space="preserve"> the University of Malaya perspective</w:t>
      </w:r>
    </w:p>
    <w:p w:rsidR="00B97A41" w:rsidRPr="00B17406" w:rsidRDefault="00B97A41" w:rsidP="00B97A41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Ms </w:t>
      </w:r>
      <w:proofErr w:type="spellStart"/>
      <w:r>
        <w:rPr>
          <w:rFonts w:eastAsia="Times New Roman" w:cstheme="minorHAnsi"/>
          <w:sz w:val="24"/>
          <w:szCs w:val="24"/>
          <w:lang w:eastAsia="en-AU"/>
        </w:rPr>
        <w:t>Rozitah</w:t>
      </w:r>
      <w:proofErr w:type="spellEnd"/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AU"/>
        </w:rPr>
        <w:t>Md</w:t>
      </w:r>
      <w:proofErr w:type="spellEnd"/>
      <w:r>
        <w:rPr>
          <w:rFonts w:eastAsia="Times New Roman" w:cstheme="minorHAnsi"/>
          <w:sz w:val="24"/>
          <w:szCs w:val="24"/>
          <w:lang w:eastAsia="en-AU"/>
        </w:rPr>
        <w:t xml:space="preserve"> Amin</w:t>
      </w:r>
    </w:p>
    <w:p w:rsidR="00B97A41" w:rsidRDefault="00B97A41" w:rsidP="00B97A41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Director, International Student Centre</w:t>
      </w:r>
    </w:p>
    <w:p w:rsidR="00B97A41" w:rsidRPr="00B17406" w:rsidRDefault="00B97A41" w:rsidP="00B97A41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Chancellery, University of Malaya</w:t>
      </w:r>
    </w:p>
    <w:p w:rsidR="00B97A41" w:rsidRPr="00B17406" w:rsidRDefault="00B97A41" w:rsidP="00B97A41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Malaysia</w:t>
      </w:r>
    </w:p>
    <w:p w:rsidR="00B97A41" w:rsidRDefault="00B97A41" w:rsidP="003F544B">
      <w:pPr>
        <w:spacing w:after="0"/>
        <w:ind w:left="2127" w:hanging="2127"/>
        <w:rPr>
          <w:rFonts w:eastAsia="Times New Roman" w:cstheme="minorHAnsi"/>
          <w:sz w:val="24"/>
          <w:szCs w:val="24"/>
          <w:lang w:eastAsia="en-AU"/>
        </w:rPr>
      </w:pPr>
    </w:p>
    <w:p w:rsidR="00280C9E" w:rsidRDefault="003F544B" w:rsidP="00B97A41">
      <w:pPr>
        <w:spacing w:after="0"/>
        <w:ind w:left="2127" w:hanging="2127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ab/>
      </w:r>
      <w:r w:rsidR="00E651C5" w:rsidRPr="00E651C5">
        <w:rPr>
          <w:rFonts w:eastAsia="Times New Roman" w:cstheme="minorHAnsi"/>
          <w:i/>
          <w:sz w:val="24"/>
          <w:szCs w:val="24"/>
          <w:lang w:eastAsia="en-AU"/>
        </w:rPr>
        <w:t>Revolutionary Student Mobility: A New Role for Credit Transfer Processes</w:t>
      </w:r>
    </w:p>
    <w:p w:rsidR="00A943BB" w:rsidRPr="00B17406" w:rsidRDefault="00A943BB" w:rsidP="00A943B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Mr Trevor Goddard</w:t>
      </w:r>
      <w:r w:rsidRPr="00B17406">
        <w:rPr>
          <w:rFonts w:eastAsia="Times New Roman" w:cstheme="minorHAnsi"/>
          <w:color w:val="FF0000"/>
          <w:sz w:val="24"/>
          <w:szCs w:val="24"/>
          <w:lang w:eastAsia="en-AU"/>
        </w:rPr>
        <w:t xml:space="preserve"> </w:t>
      </w:r>
    </w:p>
    <w:p w:rsidR="00B97A41" w:rsidRDefault="00E651C5" w:rsidP="00E651C5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E651C5">
        <w:rPr>
          <w:rFonts w:eastAsia="Times New Roman" w:cstheme="minorHAnsi"/>
          <w:sz w:val="24"/>
          <w:szCs w:val="24"/>
          <w:lang w:eastAsia="en-AU"/>
        </w:rPr>
        <w:t>Associate Director</w:t>
      </w:r>
      <w:r w:rsidR="00A943BB" w:rsidRPr="00B17406">
        <w:rPr>
          <w:rFonts w:eastAsia="Times New Roman" w:cstheme="minorHAnsi"/>
          <w:sz w:val="24"/>
          <w:szCs w:val="24"/>
          <w:lang w:eastAsia="en-AU"/>
        </w:rPr>
        <w:t>,</w:t>
      </w:r>
      <w:r w:rsidR="00B97A41">
        <w:rPr>
          <w:rFonts w:eastAsia="Times New Roman" w:cstheme="minorHAnsi"/>
          <w:sz w:val="24"/>
          <w:szCs w:val="24"/>
          <w:lang w:eastAsia="en-AU"/>
        </w:rPr>
        <w:t xml:space="preserve"> Global Programs</w:t>
      </w:r>
    </w:p>
    <w:p w:rsidR="00A943BB" w:rsidRPr="00B17406" w:rsidRDefault="00A943BB" w:rsidP="00E651C5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Office of the</w:t>
      </w:r>
      <w:r w:rsidR="00E651C5">
        <w:rPr>
          <w:rFonts w:eastAsia="Times New Roman" w:cstheme="minorHAnsi"/>
          <w:sz w:val="24"/>
          <w:szCs w:val="24"/>
          <w:lang w:eastAsia="en-AU"/>
        </w:rPr>
        <w:t xml:space="preserve"> President and Vice-Chancellor, </w:t>
      </w:r>
      <w:r w:rsidRPr="00B17406">
        <w:rPr>
          <w:rFonts w:eastAsia="Times New Roman" w:cstheme="minorHAnsi"/>
          <w:sz w:val="24"/>
          <w:szCs w:val="24"/>
          <w:lang w:eastAsia="en-AU"/>
        </w:rPr>
        <w:t>Monash University</w:t>
      </w:r>
    </w:p>
    <w:p w:rsidR="00A943BB" w:rsidRPr="00B17406" w:rsidRDefault="00A943BB" w:rsidP="00A943B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Australia</w:t>
      </w:r>
    </w:p>
    <w:p w:rsidR="003F544B" w:rsidRPr="00B17406" w:rsidRDefault="003F544B" w:rsidP="003F544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</w:p>
    <w:p w:rsidR="00EB5134" w:rsidRDefault="001978BA" w:rsidP="001978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15:00 – 16:00</w:t>
      </w:r>
      <w:r>
        <w:rPr>
          <w:rFonts w:eastAsia="Times New Roman" w:cstheme="minorHAnsi"/>
          <w:sz w:val="24"/>
          <w:szCs w:val="24"/>
          <w:lang w:eastAsia="en-AU"/>
        </w:rPr>
        <w:tab/>
      </w:r>
      <w:r>
        <w:rPr>
          <w:rFonts w:eastAsia="Times New Roman" w:cstheme="minorHAnsi"/>
          <w:sz w:val="24"/>
          <w:szCs w:val="24"/>
          <w:lang w:eastAsia="en-AU"/>
        </w:rPr>
        <w:tab/>
      </w:r>
      <w:r w:rsidRPr="001978BA">
        <w:rPr>
          <w:rFonts w:eastAsia="Times New Roman" w:cstheme="minorHAnsi"/>
          <w:i/>
          <w:sz w:val="24"/>
          <w:szCs w:val="24"/>
          <w:lang w:eastAsia="en-AU"/>
        </w:rPr>
        <w:t xml:space="preserve">Student Mobility </w:t>
      </w:r>
      <w:r w:rsidR="00E651C5" w:rsidRPr="001978BA">
        <w:rPr>
          <w:rFonts w:eastAsia="Times New Roman" w:cstheme="minorHAnsi"/>
          <w:i/>
          <w:sz w:val="24"/>
          <w:szCs w:val="24"/>
          <w:lang w:eastAsia="en-AU"/>
        </w:rPr>
        <w:t>Panel Discussion</w:t>
      </w:r>
    </w:p>
    <w:p w:rsidR="00EB5134" w:rsidRDefault="00EB5134" w:rsidP="00EB5134">
      <w:pPr>
        <w:spacing w:after="0" w:line="240" w:lineRule="auto"/>
        <w:ind w:left="2127"/>
        <w:rPr>
          <w:rFonts w:eastAsia="Times New Roman" w:cstheme="minorHAnsi"/>
          <w:i/>
          <w:sz w:val="24"/>
          <w:szCs w:val="24"/>
          <w:lang w:eastAsia="en-AU"/>
        </w:rPr>
      </w:pPr>
    </w:p>
    <w:p w:rsidR="00B17406" w:rsidRPr="00B17406" w:rsidRDefault="00A11653" w:rsidP="00517100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16:00 – 16:30</w:t>
      </w:r>
      <w:r w:rsidR="00517100"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Afternoon tea</w:t>
      </w: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A11653" w:rsidP="0026389E">
      <w:pPr>
        <w:tabs>
          <w:tab w:val="left" w:pos="2127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16:3</w:t>
      </w:r>
      <w:r w:rsidR="00323BBD">
        <w:rPr>
          <w:rFonts w:eastAsia="Times New Roman" w:cstheme="minorHAnsi"/>
          <w:sz w:val="24"/>
          <w:szCs w:val="24"/>
          <w:lang w:eastAsia="en-AU"/>
        </w:rPr>
        <w:t>0 – 17:0</w:t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0</w:t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ab/>
      </w:r>
      <w:r w:rsidR="00323BBD">
        <w:rPr>
          <w:rFonts w:eastAsia="Times New Roman" w:cstheme="minorHAnsi"/>
          <w:b/>
          <w:sz w:val="24"/>
          <w:szCs w:val="24"/>
          <w:lang w:eastAsia="en-AU"/>
        </w:rPr>
        <w:t>Day 1 summary</w:t>
      </w:r>
    </w:p>
    <w:p w:rsid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A11653" w:rsidRPr="00B17406" w:rsidRDefault="00A11653" w:rsidP="0026389E">
      <w:pPr>
        <w:spacing w:after="0" w:line="240" w:lineRule="auto"/>
        <w:ind w:left="1440" w:firstLine="68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Professor Kent Anderson</w:t>
      </w:r>
    </w:p>
    <w:p w:rsidR="00E651C5" w:rsidRPr="00B17406" w:rsidRDefault="00E651C5" w:rsidP="00E651C5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 Vice Chancellor (International), University of Adelaide</w:t>
      </w:r>
    </w:p>
    <w:p w:rsidR="00E651C5" w:rsidRPr="00B17406" w:rsidRDefault="00E651C5" w:rsidP="00E651C5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Australia</w:t>
      </w:r>
    </w:p>
    <w:p w:rsidR="00E651C5" w:rsidRPr="00B17406" w:rsidRDefault="00E651C5" w:rsidP="00E651C5">
      <w:pPr>
        <w:spacing w:after="0" w:line="240" w:lineRule="auto"/>
        <w:ind w:left="2127" w:firstLine="720"/>
        <w:rPr>
          <w:rFonts w:eastAsia="Times New Roman" w:cstheme="minorHAnsi"/>
          <w:sz w:val="24"/>
          <w:szCs w:val="24"/>
          <w:lang w:eastAsia="en-AU"/>
        </w:rPr>
      </w:pPr>
    </w:p>
    <w:p w:rsidR="00E651C5" w:rsidRPr="00B17406" w:rsidRDefault="00E651C5" w:rsidP="00E651C5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Facilitator, APEC University Associations Cross-Border Education Cooperation Workshop</w:t>
      </w:r>
    </w:p>
    <w:p w:rsidR="00A11653" w:rsidRPr="00B17406" w:rsidRDefault="00A11653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E651C5" w:rsidRDefault="0026389E" w:rsidP="00E651C5">
      <w:pPr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18:00 – 20:00</w:t>
      </w:r>
      <w:r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b/>
          <w:sz w:val="24"/>
          <w:szCs w:val="24"/>
          <w:lang w:eastAsia="en-AU"/>
        </w:rPr>
        <w:t>Welcome Reception</w:t>
      </w:r>
    </w:p>
    <w:p w:rsidR="00A81633" w:rsidRDefault="00A81633">
      <w:pPr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br w:type="page"/>
      </w:r>
    </w:p>
    <w:p w:rsidR="00A81633" w:rsidRPr="003F544B" w:rsidRDefault="00A81633" w:rsidP="00A81633">
      <w:pPr>
        <w:shd w:val="clear" w:color="auto" w:fill="BFBFBF" w:themeFill="background1" w:themeFillShade="BF"/>
        <w:spacing w:after="0" w:line="240" w:lineRule="auto"/>
        <w:rPr>
          <w:rFonts w:eastAsia="Times New Roman" w:cstheme="minorHAnsi"/>
          <w:sz w:val="12"/>
          <w:szCs w:val="12"/>
          <w:lang w:eastAsia="en-AU"/>
        </w:rPr>
      </w:pPr>
    </w:p>
    <w:p w:rsidR="00B17406" w:rsidRPr="00B17406" w:rsidRDefault="00B17406" w:rsidP="00B17406">
      <w:pPr>
        <w:shd w:val="clear" w:color="auto" w:fill="BFBFBF" w:themeFill="background1" w:themeFillShade="BF"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B17406">
        <w:rPr>
          <w:rFonts w:eastAsia="Times New Roman" w:cstheme="minorHAnsi"/>
          <w:b/>
          <w:bCs/>
          <w:sz w:val="24"/>
          <w:szCs w:val="24"/>
          <w:lang w:eastAsia="en-AU"/>
        </w:rPr>
        <w:t>Wednesday 21 May 2014</w:t>
      </w:r>
    </w:p>
    <w:p w:rsidR="00B17406" w:rsidRPr="003F544B" w:rsidRDefault="00B17406" w:rsidP="00B17406">
      <w:pPr>
        <w:shd w:val="clear" w:color="auto" w:fill="BFBFBF" w:themeFill="background1" w:themeFillShade="BF"/>
        <w:spacing w:after="0" w:line="240" w:lineRule="auto"/>
        <w:rPr>
          <w:rFonts w:eastAsia="Times New Roman" w:cstheme="minorHAnsi"/>
          <w:sz w:val="12"/>
          <w:szCs w:val="12"/>
          <w:lang w:eastAsia="en-AU"/>
        </w:rPr>
      </w:pP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6206D8" w:rsidP="0026389E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0</w:t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9:</w:t>
      </w:r>
      <w:r w:rsidR="003F544B">
        <w:rPr>
          <w:rFonts w:eastAsia="Times New Roman" w:cstheme="minorHAnsi"/>
          <w:sz w:val="24"/>
          <w:szCs w:val="24"/>
          <w:lang w:eastAsia="en-AU"/>
        </w:rPr>
        <w:t>0</w:t>
      </w:r>
      <w:r w:rsidR="00517100">
        <w:rPr>
          <w:rFonts w:eastAsia="Times New Roman" w:cstheme="minorHAnsi"/>
          <w:sz w:val="24"/>
          <w:szCs w:val="24"/>
          <w:lang w:eastAsia="en-AU"/>
        </w:rPr>
        <w:t>0 – 10:00</w:t>
      </w:r>
      <w:r w:rsidR="0026389E"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Arrival tea and coffee</w:t>
      </w: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26389E" w:rsidP="00517100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10:00 – 11:00</w:t>
      </w:r>
      <w:r>
        <w:rPr>
          <w:rFonts w:eastAsia="Times New Roman" w:cstheme="minorHAnsi"/>
          <w:sz w:val="24"/>
          <w:szCs w:val="24"/>
          <w:lang w:eastAsia="en-AU"/>
        </w:rPr>
        <w:tab/>
      </w:r>
      <w:proofErr w:type="gramStart"/>
      <w:r w:rsidR="00B17406" w:rsidRPr="00B17406">
        <w:rPr>
          <w:rFonts w:eastAsia="Times New Roman" w:cstheme="minorHAnsi"/>
          <w:b/>
          <w:sz w:val="24"/>
          <w:szCs w:val="24"/>
          <w:lang w:eastAsia="en-AU"/>
        </w:rPr>
        <w:t>Enhancing</w:t>
      </w:r>
      <w:proofErr w:type="gramEnd"/>
      <w:r w:rsidR="00B17406" w:rsidRPr="00B17406">
        <w:rPr>
          <w:rFonts w:eastAsia="Times New Roman" w:cstheme="minorHAnsi"/>
          <w:b/>
          <w:sz w:val="24"/>
          <w:szCs w:val="24"/>
          <w:lang w:eastAsia="en-AU"/>
        </w:rPr>
        <w:t xml:space="preserve"> the mobility of researchers</w:t>
      </w: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E75EE4" w:rsidRPr="00B17406" w:rsidRDefault="00E75EE4" w:rsidP="00E75EE4">
      <w:pPr>
        <w:spacing w:after="0" w:line="240" w:lineRule="auto"/>
        <w:ind w:left="1407" w:firstLine="720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i/>
          <w:sz w:val="24"/>
          <w:szCs w:val="24"/>
          <w:lang w:eastAsia="en-AU"/>
        </w:rPr>
        <w:t>Student and Researcher Mobility: an Indonesian perspective</w:t>
      </w:r>
    </w:p>
    <w:p w:rsidR="00A943BB" w:rsidRPr="00B17406" w:rsidRDefault="00FD2F4F" w:rsidP="00A943B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Professor Paulina </w:t>
      </w:r>
      <w:proofErr w:type="spellStart"/>
      <w:r>
        <w:rPr>
          <w:rFonts w:eastAsia="Times New Roman" w:cstheme="minorHAnsi"/>
          <w:sz w:val="24"/>
          <w:szCs w:val="24"/>
          <w:lang w:eastAsia="en-AU"/>
        </w:rPr>
        <w:t>Pannen</w:t>
      </w:r>
      <w:proofErr w:type="spellEnd"/>
    </w:p>
    <w:p w:rsidR="00A943BB" w:rsidRDefault="00FD2F4F" w:rsidP="00A943B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Expert – Higher Education</w:t>
      </w:r>
      <w:r w:rsidR="00A943BB">
        <w:rPr>
          <w:rFonts w:eastAsia="Times New Roman" w:cstheme="minorHAnsi"/>
          <w:sz w:val="24"/>
          <w:szCs w:val="24"/>
          <w:lang w:eastAsia="en-AU"/>
        </w:rPr>
        <w:t>, Directorate General of Higher Education</w:t>
      </w:r>
    </w:p>
    <w:p w:rsidR="00280C9E" w:rsidRPr="00B17406" w:rsidRDefault="00280C9E" w:rsidP="00A943B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Ministry of Education and Culture</w:t>
      </w:r>
    </w:p>
    <w:p w:rsidR="00A943BB" w:rsidRDefault="00A943BB" w:rsidP="00A943B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Indonesia</w:t>
      </w:r>
    </w:p>
    <w:p w:rsidR="001E44C8" w:rsidRDefault="001E44C8" w:rsidP="00A943B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</w:p>
    <w:p w:rsidR="001E44C8" w:rsidRDefault="001E44C8" w:rsidP="001E44C8">
      <w:pPr>
        <w:spacing w:after="0" w:line="240" w:lineRule="auto"/>
        <w:ind w:left="1407" w:firstLine="720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i/>
          <w:sz w:val="24"/>
          <w:szCs w:val="24"/>
          <w:lang w:eastAsia="en-AU"/>
        </w:rPr>
        <w:t>Mobility and Qualifications Frameworks</w:t>
      </w:r>
    </w:p>
    <w:p w:rsidR="001E44C8" w:rsidRDefault="001E44C8" w:rsidP="001E44C8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Mr David Yu</w:t>
      </w:r>
    </w:p>
    <w:p w:rsidR="001E44C8" w:rsidRDefault="001E44C8" w:rsidP="001E44C8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Senior Manager, Hong Kong Qualifications Framework</w:t>
      </w:r>
    </w:p>
    <w:p w:rsidR="001E44C8" w:rsidRPr="001E44C8" w:rsidRDefault="001E44C8" w:rsidP="001E44C8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Hong Kong</w:t>
      </w:r>
      <w:r w:rsidR="00F10772">
        <w:rPr>
          <w:rFonts w:eastAsia="Times New Roman" w:cstheme="minorHAnsi"/>
          <w:sz w:val="24"/>
          <w:szCs w:val="24"/>
          <w:lang w:eastAsia="en-AU"/>
        </w:rPr>
        <w:t>, China</w:t>
      </w:r>
    </w:p>
    <w:p w:rsidR="007F1B02" w:rsidRPr="00B17406" w:rsidRDefault="007F1B02" w:rsidP="00A943BB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517100" w:rsidP="00517100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11:00 – 11:30</w:t>
      </w:r>
      <w:r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Morning tea</w:t>
      </w:r>
    </w:p>
    <w:p w:rsidR="00B70D23" w:rsidRDefault="00B70D23" w:rsidP="007F1B02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AU"/>
        </w:rPr>
      </w:pPr>
    </w:p>
    <w:p w:rsidR="003F544B" w:rsidRPr="00B17406" w:rsidRDefault="001978BA" w:rsidP="00517100">
      <w:pPr>
        <w:spacing w:after="0" w:line="240" w:lineRule="auto"/>
        <w:ind w:left="2127" w:hanging="2127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11:30 – 12</w:t>
      </w:r>
      <w:r w:rsidR="00A11653">
        <w:rPr>
          <w:rFonts w:eastAsia="Times New Roman" w:cstheme="minorHAnsi"/>
          <w:sz w:val="24"/>
          <w:szCs w:val="24"/>
          <w:lang w:eastAsia="en-AU"/>
        </w:rPr>
        <w:t>:00</w:t>
      </w:r>
      <w:r w:rsidR="00517100">
        <w:rPr>
          <w:rFonts w:eastAsia="Times New Roman" w:cstheme="minorHAnsi"/>
          <w:sz w:val="24"/>
          <w:szCs w:val="24"/>
          <w:lang w:eastAsia="en-AU"/>
        </w:rPr>
        <w:tab/>
      </w:r>
      <w:r w:rsidR="00E75EE4" w:rsidRPr="00E75EE4">
        <w:rPr>
          <w:rFonts w:eastAsia="Times New Roman" w:cstheme="minorHAnsi"/>
          <w:i/>
          <w:sz w:val="24"/>
          <w:szCs w:val="24"/>
          <w:lang w:eastAsia="en-AU"/>
        </w:rPr>
        <w:t>Researcher Mobility Programmes</w:t>
      </w:r>
    </w:p>
    <w:p w:rsidR="003F544B" w:rsidRPr="00B17406" w:rsidRDefault="003F544B" w:rsidP="00517100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D</w:t>
      </w:r>
      <w:r w:rsidRPr="00B17406">
        <w:rPr>
          <w:rFonts w:cstheme="minorHAnsi"/>
          <w:sz w:val="24"/>
          <w:szCs w:val="24"/>
        </w:rPr>
        <w:t xml:space="preserve">r </w:t>
      </w:r>
      <w:proofErr w:type="spellStart"/>
      <w:r w:rsidRPr="00B17406">
        <w:rPr>
          <w:rFonts w:cstheme="minorHAnsi"/>
          <w:sz w:val="24"/>
          <w:szCs w:val="24"/>
        </w:rPr>
        <w:t>Chantavit</w:t>
      </w:r>
      <w:proofErr w:type="spellEnd"/>
      <w:r w:rsidRPr="00B17406">
        <w:rPr>
          <w:rFonts w:cstheme="minorHAnsi"/>
          <w:sz w:val="24"/>
          <w:szCs w:val="24"/>
        </w:rPr>
        <w:t xml:space="preserve"> </w:t>
      </w:r>
      <w:proofErr w:type="spellStart"/>
      <w:r w:rsidRPr="00B17406">
        <w:rPr>
          <w:rFonts w:cstheme="minorHAnsi"/>
          <w:sz w:val="24"/>
          <w:szCs w:val="24"/>
        </w:rPr>
        <w:t>Sujatanond</w:t>
      </w:r>
      <w:proofErr w:type="spellEnd"/>
    </w:p>
    <w:p w:rsidR="003F544B" w:rsidRPr="00B17406" w:rsidRDefault="003F544B" w:rsidP="00517100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B17406">
        <w:rPr>
          <w:rFonts w:cstheme="minorHAnsi"/>
          <w:sz w:val="24"/>
          <w:szCs w:val="24"/>
        </w:rPr>
        <w:t xml:space="preserve">Interim Director, </w:t>
      </w:r>
      <w:proofErr w:type="spellStart"/>
      <w:r w:rsidRPr="00B17406">
        <w:rPr>
          <w:rFonts w:cstheme="minorHAnsi"/>
          <w:sz w:val="24"/>
          <w:szCs w:val="24"/>
        </w:rPr>
        <w:t>SEAMEO</w:t>
      </w:r>
      <w:proofErr w:type="spellEnd"/>
      <w:r w:rsidRPr="00B17406">
        <w:rPr>
          <w:rFonts w:cstheme="minorHAnsi"/>
          <w:sz w:val="24"/>
          <w:szCs w:val="24"/>
        </w:rPr>
        <w:t xml:space="preserve"> </w:t>
      </w:r>
      <w:proofErr w:type="spellStart"/>
      <w:r w:rsidRPr="00B17406">
        <w:rPr>
          <w:rFonts w:cstheme="minorHAnsi"/>
          <w:sz w:val="24"/>
          <w:szCs w:val="24"/>
        </w:rPr>
        <w:t>RIHED</w:t>
      </w:r>
      <w:proofErr w:type="spellEnd"/>
    </w:p>
    <w:p w:rsidR="003F544B" w:rsidRPr="00B17406" w:rsidRDefault="003F544B" w:rsidP="00D937BD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B17406">
        <w:rPr>
          <w:rFonts w:cstheme="minorHAnsi"/>
          <w:sz w:val="24"/>
          <w:szCs w:val="24"/>
        </w:rPr>
        <w:t>Thailand</w:t>
      </w:r>
    </w:p>
    <w:p w:rsidR="00D937BD" w:rsidRDefault="00D937BD" w:rsidP="00D937BD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1978BA" w:rsidRDefault="001978BA" w:rsidP="001978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12:00 – 13:00</w:t>
      </w:r>
      <w:r>
        <w:rPr>
          <w:rFonts w:eastAsia="Times New Roman" w:cstheme="minorHAnsi"/>
          <w:sz w:val="24"/>
          <w:szCs w:val="24"/>
          <w:lang w:eastAsia="en-AU"/>
        </w:rPr>
        <w:tab/>
      </w:r>
      <w:r>
        <w:rPr>
          <w:rFonts w:eastAsia="Times New Roman" w:cstheme="minorHAnsi"/>
          <w:sz w:val="24"/>
          <w:szCs w:val="24"/>
          <w:lang w:eastAsia="en-AU"/>
        </w:rPr>
        <w:tab/>
      </w:r>
      <w:r>
        <w:rPr>
          <w:rFonts w:eastAsia="Times New Roman" w:cstheme="minorHAnsi"/>
          <w:i/>
          <w:sz w:val="24"/>
          <w:szCs w:val="24"/>
          <w:lang w:eastAsia="en-AU"/>
        </w:rPr>
        <w:t>Researcher</w:t>
      </w:r>
      <w:r w:rsidRPr="001978BA">
        <w:rPr>
          <w:rFonts w:eastAsia="Times New Roman" w:cstheme="minorHAnsi"/>
          <w:i/>
          <w:sz w:val="24"/>
          <w:szCs w:val="24"/>
          <w:lang w:eastAsia="en-AU"/>
        </w:rPr>
        <w:t xml:space="preserve"> Mobility Panel Discussion</w:t>
      </w: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AU"/>
        </w:rPr>
      </w:pPr>
    </w:p>
    <w:p w:rsidR="00E50DA6" w:rsidRDefault="00A11653" w:rsidP="00D937BD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13:00</w:t>
      </w:r>
      <w:r w:rsidR="00323BBD">
        <w:rPr>
          <w:rFonts w:eastAsia="Times New Roman" w:cstheme="minorHAnsi"/>
          <w:sz w:val="24"/>
          <w:szCs w:val="24"/>
          <w:lang w:eastAsia="en-AU"/>
        </w:rPr>
        <w:t xml:space="preserve"> – 14:0</w:t>
      </w:r>
      <w:r w:rsidR="00D937BD">
        <w:rPr>
          <w:rFonts w:eastAsia="Times New Roman" w:cstheme="minorHAnsi"/>
          <w:sz w:val="24"/>
          <w:szCs w:val="24"/>
          <w:lang w:eastAsia="en-AU"/>
        </w:rPr>
        <w:t>0</w:t>
      </w:r>
      <w:r w:rsidR="00D937BD"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Lunch</w:t>
      </w:r>
    </w:p>
    <w:p w:rsidR="00E50DA6" w:rsidRDefault="00E50DA6" w:rsidP="00E651C5">
      <w:pPr>
        <w:spacing w:after="0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1978BA" w:rsidP="00517100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14:00 – 15</w:t>
      </w:r>
      <w:r w:rsidR="00A11653">
        <w:rPr>
          <w:rFonts w:eastAsia="Times New Roman" w:cstheme="minorHAnsi"/>
          <w:sz w:val="24"/>
          <w:szCs w:val="24"/>
          <w:lang w:eastAsia="en-AU"/>
        </w:rPr>
        <w:t>:00</w:t>
      </w:r>
      <w:r w:rsidR="00517100">
        <w:rPr>
          <w:rFonts w:eastAsia="Times New Roman" w:cstheme="minorHAnsi"/>
          <w:sz w:val="24"/>
          <w:szCs w:val="24"/>
          <w:lang w:eastAsia="en-AU"/>
        </w:rPr>
        <w:tab/>
      </w:r>
      <w:proofErr w:type="gramStart"/>
      <w:r w:rsidR="00B17406" w:rsidRPr="00B17406">
        <w:rPr>
          <w:rFonts w:eastAsia="Times New Roman" w:cstheme="minorHAnsi"/>
          <w:b/>
          <w:sz w:val="24"/>
          <w:szCs w:val="24"/>
          <w:lang w:eastAsia="en-AU"/>
        </w:rPr>
        <w:t>Enhancing</w:t>
      </w:r>
      <w:proofErr w:type="gramEnd"/>
      <w:r w:rsidR="00B17406" w:rsidRPr="00B17406">
        <w:rPr>
          <w:rFonts w:eastAsia="Times New Roman" w:cstheme="minorHAnsi"/>
          <w:b/>
          <w:sz w:val="24"/>
          <w:szCs w:val="24"/>
          <w:lang w:eastAsia="en-AU"/>
        </w:rPr>
        <w:t xml:space="preserve"> the mobility of education providers</w:t>
      </w: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E75EE4" w:rsidRDefault="00E75EE4" w:rsidP="0026389E">
      <w:pPr>
        <w:spacing w:after="0" w:line="240" w:lineRule="auto"/>
        <w:ind w:left="2127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i/>
          <w:sz w:val="24"/>
          <w:szCs w:val="24"/>
          <w:lang w:eastAsia="en-AU"/>
        </w:rPr>
        <w:t>Cross-Border Mobility: Provider P</w:t>
      </w:r>
      <w:r w:rsidRPr="00E75EE4">
        <w:rPr>
          <w:rFonts w:eastAsia="Times New Roman" w:cstheme="minorHAnsi"/>
          <w:i/>
          <w:sz w:val="24"/>
          <w:szCs w:val="24"/>
          <w:lang w:eastAsia="en-AU"/>
        </w:rPr>
        <w:t xml:space="preserve">erspectives </w:t>
      </w:r>
    </w:p>
    <w:p w:rsidR="00B17406" w:rsidRPr="00B17406" w:rsidRDefault="00B17406" w:rsidP="0026389E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 xml:space="preserve">Professor Christine </w:t>
      </w:r>
      <w:proofErr w:type="spellStart"/>
      <w:r w:rsidRPr="00B17406">
        <w:rPr>
          <w:rFonts w:eastAsia="Times New Roman" w:cstheme="minorHAnsi"/>
          <w:sz w:val="24"/>
          <w:szCs w:val="24"/>
          <w:lang w:eastAsia="en-AU"/>
        </w:rPr>
        <w:t>Ennew</w:t>
      </w:r>
      <w:proofErr w:type="spellEnd"/>
    </w:p>
    <w:p w:rsidR="00B17406" w:rsidRPr="00B17406" w:rsidRDefault="00B17406" w:rsidP="0026389E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Provost and Chief Executive Officer</w:t>
      </w:r>
      <w:r w:rsidRPr="00B17406">
        <w:rPr>
          <w:rFonts w:eastAsia="Times New Roman" w:cstheme="minorHAnsi"/>
          <w:sz w:val="24"/>
          <w:szCs w:val="24"/>
          <w:lang w:eastAsia="en-AU"/>
        </w:rPr>
        <w:tab/>
      </w:r>
    </w:p>
    <w:p w:rsidR="00B17406" w:rsidRPr="00B17406" w:rsidRDefault="00B17406" w:rsidP="0026389E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Malaysia Campus of the University of Nottingham</w:t>
      </w:r>
    </w:p>
    <w:p w:rsidR="00B17406" w:rsidRDefault="00B17406" w:rsidP="0026389E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Malaysia</w:t>
      </w:r>
    </w:p>
    <w:p w:rsidR="00962265" w:rsidRDefault="00962265" w:rsidP="00E50DA6">
      <w:pPr>
        <w:spacing w:after="0"/>
        <w:rPr>
          <w:rFonts w:eastAsia="Times New Roman" w:cstheme="minorHAnsi"/>
          <w:i/>
          <w:sz w:val="24"/>
          <w:szCs w:val="24"/>
          <w:lang w:eastAsia="en-AU"/>
        </w:rPr>
      </w:pPr>
    </w:p>
    <w:p w:rsidR="001E44C8" w:rsidRDefault="001E44C8" w:rsidP="001E44C8">
      <w:pPr>
        <w:spacing w:after="0" w:line="240" w:lineRule="auto"/>
        <w:ind w:left="2127"/>
        <w:rPr>
          <w:rFonts w:eastAsia="Times New Roman" w:cstheme="minorHAnsi"/>
          <w:i/>
          <w:sz w:val="24"/>
          <w:szCs w:val="24"/>
          <w:lang w:eastAsia="en-AU"/>
        </w:rPr>
      </w:pPr>
      <w:r w:rsidRPr="00E75EE4">
        <w:rPr>
          <w:rFonts w:eastAsia="Times New Roman" w:cstheme="minorHAnsi"/>
          <w:i/>
          <w:sz w:val="24"/>
          <w:szCs w:val="24"/>
          <w:lang w:eastAsia="en-AU"/>
        </w:rPr>
        <w:t xml:space="preserve">Asia Pacific Regionalisation of Higher Education: Findings from </w:t>
      </w:r>
      <w:proofErr w:type="spellStart"/>
      <w:r w:rsidRPr="00E75EE4">
        <w:rPr>
          <w:rFonts w:eastAsia="Times New Roman" w:cstheme="minorHAnsi"/>
          <w:i/>
          <w:sz w:val="24"/>
          <w:szCs w:val="24"/>
          <w:lang w:eastAsia="en-AU"/>
        </w:rPr>
        <w:t>JICA</w:t>
      </w:r>
      <w:proofErr w:type="spellEnd"/>
      <w:r w:rsidRPr="00E75EE4">
        <w:rPr>
          <w:rFonts w:eastAsia="Times New Roman" w:cstheme="minorHAnsi"/>
          <w:i/>
          <w:sz w:val="24"/>
          <w:szCs w:val="24"/>
          <w:lang w:eastAsia="en-AU"/>
        </w:rPr>
        <w:t>-RI Surveys for East Asian Leading Universities</w:t>
      </w:r>
    </w:p>
    <w:p w:rsidR="001E44C8" w:rsidRPr="00B17406" w:rsidRDefault="001E44C8" w:rsidP="001E44C8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Professor Kazuo Kuroda</w:t>
      </w:r>
    </w:p>
    <w:p w:rsidR="00B97A41" w:rsidRDefault="001E44C8" w:rsidP="001E44C8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Profes</w:t>
      </w:r>
      <w:r w:rsidR="00B97A41">
        <w:rPr>
          <w:rFonts w:eastAsia="Times New Roman" w:cstheme="minorHAnsi"/>
          <w:sz w:val="24"/>
          <w:szCs w:val="24"/>
          <w:lang w:eastAsia="en-AU"/>
        </w:rPr>
        <w:t>sor of International Education</w:t>
      </w:r>
    </w:p>
    <w:p w:rsidR="001E44C8" w:rsidRPr="00B17406" w:rsidRDefault="001E44C8" w:rsidP="001E44C8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Graduate School of Asia-Pacific </w:t>
      </w:r>
      <w:r w:rsidRPr="00B17406">
        <w:rPr>
          <w:rFonts w:eastAsia="Times New Roman" w:cstheme="minorHAnsi"/>
          <w:sz w:val="24"/>
          <w:szCs w:val="24"/>
          <w:lang w:eastAsia="en-AU"/>
        </w:rPr>
        <w:t xml:space="preserve">Studies, </w:t>
      </w:r>
      <w:proofErr w:type="spellStart"/>
      <w:r w:rsidRPr="00B17406">
        <w:rPr>
          <w:rFonts w:eastAsia="Times New Roman" w:cstheme="minorHAnsi"/>
          <w:sz w:val="24"/>
          <w:szCs w:val="24"/>
          <w:lang w:eastAsia="en-AU"/>
        </w:rPr>
        <w:t>Waseda</w:t>
      </w:r>
      <w:proofErr w:type="spellEnd"/>
      <w:r w:rsidRPr="00B17406">
        <w:rPr>
          <w:rFonts w:eastAsia="Times New Roman" w:cstheme="minorHAnsi"/>
          <w:sz w:val="24"/>
          <w:szCs w:val="24"/>
          <w:lang w:eastAsia="en-AU"/>
        </w:rPr>
        <w:t xml:space="preserve"> University</w:t>
      </w:r>
    </w:p>
    <w:p w:rsidR="001E44C8" w:rsidRDefault="001E44C8" w:rsidP="001E44C8">
      <w:pPr>
        <w:spacing w:after="0" w:line="240" w:lineRule="auto"/>
        <w:ind w:firstLine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Japan</w:t>
      </w:r>
    </w:p>
    <w:p w:rsidR="001E44C8" w:rsidRDefault="001E44C8" w:rsidP="001E44C8">
      <w:pPr>
        <w:spacing w:after="0" w:line="240" w:lineRule="auto"/>
        <w:ind w:firstLine="2127"/>
        <w:rPr>
          <w:rFonts w:eastAsia="Times New Roman" w:cstheme="minorHAnsi"/>
          <w:sz w:val="24"/>
          <w:szCs w:val="24"/>
          <w:lang w:eastAsia="en-AU"/>
        </w:rPr>
      </w:pPr>
    </w:p>
    <w:p w:rsidR="00280C9E" w:rsidRDefault="001978BA">
      <w:pPr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15:00 – 16:00</w:t>
      </w:r>
      <w:r>
        <w:rPr>
          <w:rFonts w:eastAsia="Times New Roman" w:cstheme="minorHAnsi"/>
          <w:sz w:val="24"/>
          <w:szCs w:val="24"/>
          <w:lang w:eastAsia="en-AU"/>
        </w:rPr>
        <w:tab/>
      </w:r>
      <w:r>
        <w:rPr>
          <w:rFonts w:eastAsia="Times New Roman" w:cstheme="minorHAnsi"/>
          <w:sz w:val="24"/>
          <w:szCs w:val="24"/>
          <w:lang w:eastAsia="en-AU"/>
        </w:rPr>
        <w:tab/>
      </w:r>
      <w:r>
        <w:rPr>
          <w:rFonts w:eastAsia="Times New Roman" w:cstheme="minorHAnsi"/>
          <w:i/>
          <w:sz w:val="24"/>
          <w:szCs w:val="24"/>
          <w:lang w:eastAsia="en-AU"/>
        </w:rPr>
        <w:t>Provider</w:t>
      </w:r>
      <w:r w:rsidRPr="001978BA">
        <w:rPr>
          <w:rFonts w:eastAsia="Times New Roman" w:cstheme="minorHAnsi"/>
          <w:i/>
          <w:sz w:val="24"/>
          <w:szCs w:val="24"/>
          <w:lang w:eastAsia="en-AU"/>
        </w:rPr>
        <w:t xml:space="preserve"> Mobility Panel Discussion</w:t>
      </w:r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280C9E">
        <w:rPr>
          <w:rFonts w:eastAsia="Times New Roman" w:cstheme="minorHAnsi"/>
          <w:sz w:val="24"/>
          <w:szCs w:val="24"/>
          <w:lang w:eastAsia="en-AU"/>
        </w:rPr>
        <w:br w:type="page"/>
      </w:r>
    </w:p>
    <w:p w:rsidR="00B17406" w:rsidRDefault="00A11653" w:rsidP="00D937BD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lastRenderedPageBreak/>
        <w:t>16:00 – 16:30</w:t>
      </w:r>
      <w:r w:rsidR="00D937BD"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Afternoon tea</w:t>
      </w:r>
    </w:p>
    <w:p w:rsidR="00280C9E" w:rsidRDefault="00280C9E" w:rsidP="00D937BD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</w:p>
    <w:p w:rsidR="00C10893" w:rsidRDefault="00A11653" w:rsidP="00280C9E">
      <w:pPr>
        <w:spacing w:after="0"/>
        <w:ind w:left="2126" w:hanging="2126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16:30</w:t>
      </w:r>
      <w:r w:rsidR="00323BBD">
        <w:rPr>
          <w:rFonts w:eastAsia="Times New Roman" w:cstheme="minorHAnsi"/>
          <w:sz w:val="24"/>
          <w:szCs w:val="24"/>
          <w:lang w:eastAsia="en-AU"/>
        </w:rPr>
        <w:t xml:space="preserve"> – 17:0</w:t>
      </w:r>
      <w:r w:rsidR="00280C9E">
        <w:rPr>
          <w:rFonts w:eastAsia="Times New Roman" w:cstheme="minorHAnsi"/>
          <w:sz w:val="24"/>
          <w:szCs w:val="24"/>
          <w:lang w:eastAsia="en-AU"/>
        </w:rPr>
        <w:t>0</w:t>
      </w:r>
      <w:r w:rsidR="00280C9E">
        <w:rPr>
          <w:rFonts w:eastAsia="Times New Roman" w:cstheme="minorHAnsi"/>
          <w:sz w:val="24"/>
          <w:szCs w:val="24"/>
          <w:lang w:eastAsia="en-AU"/>
        </w:rPr>
        <w:tab/>
      </w:r>
      <w:r w:rsidR="00C10893">
        <w:rPr>
          <w:rFonts w:eastAsia="Times New Roman" w:cstheme="minorHAnsi"/>
          <w:b/>
          <w:sz w:val="24"/>
          <w:szCs w:val="24"/>
          <w:lang w:eastAsia="en-AU"/>
        </w:rPr>
        <w:t>Day 2</w:t>
      </w:r>
      <w:r w:rsidR="006036B4">
        <w:rPr>
          <w:rFonts w:eastAsia="Times New Roman" w:cstheme="minorHAnsi"/>
          <w:b/>
          <w:sz w:val="24"/>
          <w:szCs w:val="24"/>
          <w:lang w:eastAsia="en-AU"/>
        </w:rPr>
        <w:t xml:space="preserve"> summary</w:t>
      </w:r>
    </w:p>
    <w:p w:rsidR="00A11653" w:rsidRDefault="00A11653" w:rsidP="00C10893">
      <w:pPr>
        <w:tabs>
          <w:tab w:val="left" w:pos="2127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</w:p>
    <w:p w:rsidR="00E651C5" w:rsidRPr="00B17406" w:rsidRDefault="00E651C5" w:rsidP="00E651C5">
      <w:pPr>
        <w:spacing w:after="0" w:line="240" w:lineRule="auto"/>
        <w:ind w:left="1440" w:firstLine="68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Professor Kent Anderson</w:t>
      </w:r>
    </w:p>
    <w:p w:rsidR="00E651C5" w:rsidRPr="00B17406" w:rsidRDefault="00E651C5" w:rsidP="00E651C5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 Vice Chancellor (International), University of Adelaide</w:t>
      </w:r>
    </w:p>
    <w:p w:rsidR="00E651C5" w:rsidRPr="00B17406" w:rsidRDefault="00E651C5" w:rsidP="00E651C5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Australia</w:t>
      </w:r>
    </w:p>
    <w:p w:rsidR="00E651C5" w:rsidRPr="00B17406" w:rsidRDefault="00E651C5" w:rsidP="00E651C5">
      <w:pPr>
        <w:spacing w:after="0" w:line="240" w:lineRule="auto"/>
        <w:ind w:left="2127" w:firstLine="720"/>
        <w:rPr>
          <w:rFonts w:eastAsia="Times New Roman" w:cstheme="minorHAnsi"/>
          <w:sz w:val="24"/>
          <w:szCs w:val="24"/>
          <w:lang w:eastAsia="en-AU"/>
        </w:rPr>
      </w:pPr>
    </w:p>
    <w:p w:rsidR="00E651C5" w:rsidRDefault="00E651C5" w:rsidP="00E651C5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Facilitator, APEC University Associations Cross-Border Education Cooperation Workshop</w:t>
      </w:r>
    </w:p>
    <w:p w:rsidR="00A81633" w:rsidRDefault="00A81633">
      <w:pPr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br w:type="page"/>
      </w:r>
    </w:p>
    <w:p w:rsidR="00B17406" w:rsidRPr="00C10893" w:rsidRDefault="00B17406" w:rsidP="00B17406">
      <w:pPr>
        <w:shd w:val="clear" w:color="auto" w:fill="BFBFBF" w:themeFill="background1" w:themeFillShade="BF"/>
        <w:spacing w:after="0" w:line="240" w:lineRule="auto"/>
        <w:rPr>
          <w:rFonts w:eastAsia="Times New Roman" w:cstheme="minorHAnsi"/>
          <w:sz w:val="12"/>
          <w:szCs w:val="12"/>
          <w:lang w:eastAsia="en-AU"/>
        </w:rPr>
      </w:pPr>
    </w:p>
    <w:p w:rsidR="00B17406" w:rsidRPr="00B17406" w:rsidRDefault="00B17406" w:rsidP="00B17406">
      <w:pPr>
        <w:shd w:val="clear" w:color="auto" w:fill="BFBFBF" w:themeFill="background1" w:themeFillShade="BF"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B17406">
        <w:rPr>
          <w:rFonts w:eastAsia="Times New Roman" w:cstheme="minorHAnsi"/>
          <w:b/>
          <w:bCs/>
          <w:sz w:val="24"/>
          <w:szCs w:val="24"/>
          <w:lang w:eastAsia="en-AU"/>
        </w:rPr>
        <w:t>Thursday 22 May 2014</w:t>
      </w:r>
    </w:p>
    <w:p w:rsidR="00B17406" w:rsidRPr="00C10893" w:rsidRDefault="00B17406" w:rsidP="00B17406">
      <w:pPr>
        <w:shd w:val="clear" w:color="auto" w:fill="BFBFBF" w:themeFill="background1" w:themeFillShade="BF"/>
        <w:spacing w:after="0" w:line="240" w:lineRule="auto"/>
        <w:rPr>
          <w:rFonts w:eastAsia="Times New Roman" w:cstheme="minorHAnsi"/>
          <w:sz w:val="12"/>
          <w:szCs w:val="12"/>
          <w:lang w:eastAsia="en-AU"/>
        </w:rPr>
      </w:pPr>
    </w:p>
    <w:p w:rsidR="00B17406" w:rsidRPr="00C10893" w:rsidRDefault="00B17406" w:rsidP="00B17406">
      <w:pPr>
        <w:spacing w:after="0" w:line="240" w:lineRule="auto"/>
        <w:ind w:left="2880" w:hanging="2880"/>
        <w:rPr>
          <w:rFonts w:eastAsia="Times New Roman" w:cstheme="minorHAnsi"/>
          <w:sz w:val="12"/>
          <w:szCs w:val="12"/>
          <w:lang w:eastAsia="en-AU"/>
        </w:rPr>
      </w:pPr>
    </w:p>
    <w:p w:rsidR="00B17406" w:rsidRPr="00B17406" w:rsidRDefault="006206D8" w:rsidP="0026389E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0</w:t>
      </w:r>
      <w:r w:rsidR="00A11653">
        <w:rPr>
          <w:rFonts w:eastAsia="Times New Roman" w:cstheme="minorHAnsi"/>
          <w:sz w:val="24"/>
          <w:szCs w:val="24"/>
          <w:lang w:eastAsia="en-AU"/>
        </w:rPr>
        <w:t>9:0</w:t>
      </w:r>
      <w:r w:rsidR="0026389E">
        <w:rPr>
          <w:rFonts w:eastAsia="Times New Roman" w:cstheme="minorHAnsi"/>
          <w:sz w:val="24"/>
          <w:szCs w:val="24"/>
          <w:lang w:eastAsia="en-AU"/>
        </w:rPr>
        <w:t>0 – 10:00</w:t>
      </w:r>
      <w:r w:rsidR="0026389E"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Arrival tea and coffee</w:t>
      </w:r>
    </w:p>
    <w:p w:rsidR="00B17406" w:rsidRPr="00B17406" w:rsidRDefault="00B17406" w:rsidP="00B17406">
      <w:pPr>
        <w:spacing w:after="0" w:line="240" w:lineRule="auto"/>
        <w:ind w:left="2880" w:hanging="2880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1978BA" w:rsidP="00B17406">
      <w:pPr>
        <w:spacing w:after="0" w:line="240" w:lineRule="auto"/>
        <w:ind w:left="2127" w:hanging="2127"/>
        <w:rPr>
          <w:rFonts w:eastAsia="Times New Roman" w:cstheme="minorHAnsi"/>
          <w:b/>
          <w:bCs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10:00 – 10</w:t>
      </w:r>
      <w:r w:rsidR="0026389E">
        <w:rPr>
          <w:rFonts w:eastAsia="Times New Roman" w:cstheme="minorHAnsi"/>
          <w:sz w:val="24"/>
          <w:szCs w:val="24"/>
          <w:lang w:eastAsia="en-AU"/>
        </w:rPr>
        <w:t>:30</w:t>
      </w:r>
      <w:r w:rsidR="0026389E">
        <w:rPr>
          <w:rFonts w:eastAsia="Times New Roman" w:cstheme="minorHAnsi"/>
          <w:sz w:val="24"/>
          <w:szCs w:val="24"/>
          <w:lang w:eastAsia="en-AU"/>
        </w:rPr>
        <w:tab/>
      </w:r>
      <w:proofErr w:type="gramStart"/>
      <w:r w:rsidR="00B17406" w:rsidRPr="00B17406">
        <w:rPr>
          <w:rFonts w:eastAsia="Times New Roman" w:cstheme="minorHAnsi"/>
          <w:b/>
          <w:bCs/>
          <w:sz w:val="24"/>
          <w:szCs w:val="24"/>
          <w:lang w:eastAsia="en-AU"/>
        </w:rPr>
        <w:t>Beyond</w:t>
      </w:r>
      <w:proofErr w:type="gramEnd"/>
      <w:r w:rsidR="00B17406" w:rsidRPr="00B17406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mobility – enhancing cross-border education without movement</w:t>
      </w:r>
    </w:p>
    <w:p w:rsidR="00B17406" w:rsidRPr="00B17406" w:rsidRDefault="00B17406" w:rsidP="00B17406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</w:p>
    <w:p w:rsidR="00E75EE4" w:rsidRDefault="00E75EE4" w:rsidP="00B17406">
      <w:pPr>
        <w:spacing w:after="0" w:line="240" w:lineRule="auto"/>
        <w:ind w:left="2127"/>
        <w:rPr>
          <w:rFonts w:eastAsia="Times New Roman" w:cstheme="minorHAnsi"/>
          <w:i/>
          <w:sz w:val="24"/>
          <w:szCs w:val="24"/>
          <w:lang w:eastAsia="en-AU"/>
        </w:rPr>
      </w:pPr>
      <w:r w:rsidRPr="00E75EE4">
        <w:rPr>
          <w:rFonts w:eastAsia="Times New Roman" w:cstheme="minorHAnsi"/>
          <w:i/>
          <w:sz w:val="24"/>
          <w:szCs w:val="24"/>
          <w:lang w:eastAsia="en-AU"/>
        </w:rPr>
        <w:t>Open Educational Resources: Opportunities for Collaboration</w:t>
      </w:r>
    </w:p>
    <w:p w:rsidR="00B17406" w:rsidRPr="00B17406" w:rsidRDefault="00B17406" w:rsidP="00B17406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B17406">
        <w:rPr>
          <w:rFonts w:cstheme="minorHAnsi"/>
          <w:sz w:val="24"/>
          <w:szCs w:val="24"/>
        </w:rPr>
        <w:t xml:space="preserve">Professor Rory </w:t>
      </w:r>
      <w:proofErr w:type="spellStart"/>
      <w:r w:rsidRPr="00B17406">
        <w:rPr>
          <w:rFonts w:cstheme="minorHAnsi"/>
          <w:sz w:val="24"/>
          <w:szCs w:val="24"/>
        </w:rPr>
        <w:t>McGreal</w:t>
      </w:r>
      <w:proofErr w:type="spellEnd"/>
      <w:r w:rsidRPr="00B17406">
        <w:rPr>
          <w:rFonts w:cstheme="minorHAnsi"/>
          <w:sz w:val="24"/>
          <w:szCs w:val="24"/>
        </w:rPr>
        <w:t xml:space="preserve"> </w:t>
      </w:r>
    </w:p>
    <w:p w:rsidR="00B17406" w:rsidRPr="00B17406" w:rsidRDefault="00D70308" w:rsidP="00B17406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D70308">
        <w:rPr>
          <w:rFonts w:cstheme="minorHAnsi"/>
          <w:sz w:val="24"/>
          <w:szCs w:val="24"/>
        </w:rPr>
        <w:t xml:space="preserve">UNESCO/Commonwealth of Learning/International Council for Open and </w:t>
      </w:r>
      <w:r>
        <w:rPr>
          <w:rFonts w:cstheme="minorHAnsi"/>
          <w:sz w:val="24"/>
          <w:szCs w:val="24"/>
        </w:rPr>
        <w:t xml:space="preserve">Distance Education Chair in </w:t>
      </w:r>
      <w:proofErr w:type="spellStart"/>
      <w:r>
        <w:rPr>
          <w:rFonts w:cstheme="minorHAnsi"/>
          <w:sz w:val="24"/>
          <w:szCs w:val="24"/>
        </w:rPr>
        <w:t>OER</w:t>
      </w:r>
      <w:proofErr w:type="spellEnd"/>
      <w:r w:rsidR="00B17406" w:rsidRPr="00B17406">
        <w:rPr>
          <w:rFonts w:cstheme="minorHAnsi"/>
          <w:sz w:val="24"/>
          <w:szCs w:val="24"/>
        </w:rPr>
        <w:t>, Athabasca University</w:t>
      </w:r>
    </w:p>
    <w:p w:rsidR="00B17406" w:rsidRPr="00B17406" w:rsidRDefault="00B17406" w:rsidP="00B17406">
      <w:pPr>
        <w:spacing w:after="0" w:line="240" w:lineRule="auto"/>
        <w:ind w:left="2127"/>
        <w:rPr>
          <w:rFonts w:cstheme="minorHAnsi"/>
          <w:sz w:val="24"/>
          <w:szCs w:val="24"/>
        </w:rPr>
      </w:pPr>
      <w:r w:rsidRPr="00B17406">
        <w:rPr>
          <w:rFonts w:cstheme="minorHAnsi"/>
          <w:sz w:val="24"/>
          <w:szCs w:val="24"/>
        </w:rPr>
        <w:t>Canada</w:t>
      </w:r>
    </w:p>
    <w:p w:rsidR="00B17406" w:rsidRPr="00B17406" w:rsidRDefault="00B17406" w:rsidP="00B17406">
      <w:pPr>
        <w:spacing w:after="0" w:line="240" w:lineRule="auto"/>
        <w:ind w:left="2127"/>
        <w:rPr>
          <w:rFonts w:cstheme="minorHAnsi"/>
          <w:sz w:val="24"/>
          <w:szCs w:val="24"/>
        </w:rPr>
      </w:pPr>
    </w:p>
    <w:p w:rsidR="00450506" w:rsidRDefault="001978BA" w:rsidP="001978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10:30 – 11:30</w:t>
      </w:r>
      <w:r>
        <w:rPr>
          <w:rFonts w:eastAsia="Times New Roman" w:cstheme="minorHAnsi"/>
          <w:sz w:val="24"/>
          <w:szCs w:val="24"/>
          <w:lang w:eastAsia="en-AU"/>
        </w:rPr>
        <w:tab/>
      </w:r>
      <w:r>
        <w:rPr>
          <w:rFonts w:eastAsia="Times New Roman" w:cstheme="minorHAnsi"/>
          <w:sz w:val="24"/>
          <w:szCs w:val="24"/>
          <w:lang w:eastAsia="en-AU"/>
        </w:rPr>
        <w:tab/>
      </w:r>
      <w:r w:rsidRPr="001978BA">
        <w:rPr>
          <w:rFonts w:eastAsia="Times New Roman" w:cstheme="minorHAnsi"/>
          <w:i/>
          <w:sz w:val="24"/>
          <w:szCs w:val="24"/>
          <w:lang w:eastAsia="en-AU"/>
        </w:rPr>
        <w:t>Mobility</w:t>
      </w:r>
      <w:r>
        <w:rPr>
          <w:rFonts w:eastAsia="Times New Roman" w:cstheme="minorHAnsi"/>
          <w:i/>
          <w:sz w:val="24"/>
          <w:szCs w:val="24"/>
          <w:lang w:eastAsia="en-AU"/>
        </w:rPr>
        <w:t xml:space="preserve"> without movement</w:t>
      </w:r>
      <w:r w:rsidRPr="001978BA">
        <w:rPr>
          <w:rFonts w:eastAsia="Times New Roman" w:cstheme="minorHAnsi"/>
          <w:i/>
          <w:sz w:val="24"/>
          <w:szCs w:val="24"/>
          <w:lang w:eastAsia="en-AU"/>
        </w:rPr>
        <w:t xml:space="preserve"> Panel Discussion</w:t>
      </w:r>
    </w:p>
    <w:p w:rsidR="001978BA" w:rsidRDefault="001978BA" w:rsidP="00B17406">
      <w:pPr>
        <w:spacing w:after="0" w:line="240" w:lineRule="auto"/>
        <w:ind w:left="2127"/>
        <w:rPr>
          <w:rFonts w:eastAsia="Times New Roman" w:cstheme="minorHAnsi"/>
          <w:i/>
          <w:sz w:val="24"/>
          <w:szCs w:val="24"/>
          <w:lang w:eastAsia="en-AU"/>
        </w:rPr>
      </w:pPr>
    </w:p>
    <w:p w:rsidR="00B17406" w:rsidRPr="00B17406" w:rsidRDefault="00107179" w:rsidP="00107179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11:30 – 12:00</w:t>
      </w:r>
      <w:r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b/>
          <w:sz w:val="24"/>
          <w:szCs w:val="24"/>
          <w:lang w:eastAsia="en-AU"/>
        </w:rPr>
        <w:t>Closing Plenary</w:t>
      </w:r>
      <w:r w:rsidR="00C10893">
        <w:rPr>
          <w:rFonts w:eastAsia="Times New Roman" w:cstheme="minorHAnsi"/>
          <w:b/>
          <w:sz w:val="24"/>
          <w:szCs w:val="24"/>
          <w:lang w:eastAsia="en-AU"/>
        </w:rPr>
        <w:t xml:space="preserve"> </w:t>
      </w:r>
    </w:p>
    <w:p w:rsidR="00323BBD" w:rsidRPr="00B17406" w:rsidRDefault="00323BBD" w:rsidP="00323BBD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E651C5" w:rsidRPr="00B17406" w:rsidRDefault="00E651C5" w:rsidP="00E651C5">
      <w:pPr>
        <w:spacing w:after="0" w:line="240" w:lineRule="auto"/>
        <w:ind w:left="1440" w:firstLine="68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Professor Kent Anderson</w:t>
      </w:r>
    </w:p>
    <w:p w:rsidR="00E651C5" w:rsidRPr="00B17406" w:rsidRDefault="00E651C5" w:rsidP="00E651C5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 Vice Chancellor (International), University of Adelaide</w:t>
      </w:r>
    </w:p>
    <w:p w:rsidR="00E651C5" w:rsidRPr="00B17406" w:rsidRDefault="00E651C5" w:rsidP="00E651C5">
      <w:pPr>
        <w:spacing w:after="0" w:line="240" w:lineRule="auto"/>
        <w:ind w:left="1407" w:firstLine="72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Australia</w:t>
      </w:r>
    </w:p>
    <w:p w:rsidR="00E651C5" w:rsidRPr="00B17406" w:rsidRDefault="00E651C5" w:rsidP="00E651C5">
      <w:pPr>
        <w:spacing w:after="0" w:line="240" w:lineRule="auto"/>
        <w:ind w:left="2127" w:firstLine="720"/>
        <w:rPr>
          <w:rFonts w:eastAsia="Times New Roman" w:cstheme="minorHAnsi"/>
          <w:sz w:val="24"/>
          <w:szCs w:val="24"/>
          <w:lang w:eastAsia="en-AU"/>
        </w:rPr>
      </w:pPr>
    </w:p>
    <w:p w:rsidR="00E651C5" w:rsidRPr="00B17406" w:rsidRDefault="00E651C5" w:rsidP="00E651C5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Facilitator, APEC University Associations Cross-Border Education Cooperation Workshop</w:t>
      </w:r>
    </w:p>
    <w:p w:rsidR="00323BBD" w:rsidRDefault="00323BBD" w:rsidP="00B17406">
      <w:pPr>
        <w:spacing w:after="0" w:line="240" w:lineRule="auto"/>
        <w:ind w:left="2160"/>
        <w:rPr>
          <w:rFonts w:eastAsia="Times New Roman" w:cstheme="minorHAnsi"/>
          <w:i/>
          <w:sz w:val="24"/>
          <w:szCs w:val="24"/>
          <w:lang w:eastAsia="en-AU"/>
        </w:rPr>
      </w:pPr>
    </w:p>
    <w:p w:rsidR="00B17406" w:rsidRPr="00B17406" w:rsidRDefault="00B17406" w:rsidP="00E651C5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 xml:space="preserve">Mr </w:t>
      </w:r>
      <w:proofErr w:type="spellStart"/>
      <w:r w:rsidRPr="00B17406">
        <w:rPr>
          <w:rFonts w:eastAsia="Times New Roman" w:cstheme="minorHAnsi"/>
          <w:sz w:val="24"/>
          <w:szCs w:val="24"/>
          <w:lang w:eastAsia="en-AU"/>
        </w:rPr>
        <w:t>Niclas</w:t>
      </w:r>
      <w:proofErr w:type="spellEnd"/>
      <w:r w:rsidRPr="00B17406">
        <w:rPr>
          <w:rFonts w:eastAsia="Times New Roman" w:cstheme="minorHAnsi"/>
          <w:sz w:val="24"/>
          <w:szCs w:val="24"/>
          <w:lang w:eastAsia="en-AU"/>
        </w:rPr>
        <w:t xml:space="preserve"> </w:t>
      </w:r>
      <w:proofErr w:type="spellStart"/>
      <w:r w:rsidRPr="00B17406">
        <w:rPr>
          <w:rFonts w:eastAsia="Times New Roman" w:cstheme="minorHAnsi"/>
          <w:sz w:val="24"/>
          <w:szCs w:val="24"/>
          <w:lang w:eastAsia="en-AU"/>
        </w:rPr>
        <w:t>Jönsson</w:t>
      </w:r>
      <w:proofErr w:type="spellEnd"/>
    </w:p>
    <w:p w:rsidR="00B17406" w:rsidRPr="00B17406" w:rsidRDefault="00B17406" w:rsidP="00E651C5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Director, Multilateral Section, Department of Education</w:t>
      </w:r>
    </w:p>
    <w:p w:rsidR="00B17406" w:rsidRDefault="00B17406" w:rsidP="00E651C5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Australia</w:t>
      </w:r>
    </w:p>
    <w:p w:rsidR="00E651C5" w:rsidRDefault="00E651C5" w:rsidP="00B17406">
      <w:pPr>
        <w:spacing w:after="0" w:line="240" w:lineRule="auto"/>
        <w:ind w:left="2160"/>
        <w:rPr>
          <w:rFonts w:eastAsia="Times New Roman" w:cstheme="minorHAnsi"/>
          <w:sz w:val="24"/>
          <w:szCs w:val="24"/>
          <w:lang w:eastAsia="en-AU"/>
        </w:rPr>
      </w:pPr>
    </w:p>
    <w:p w:rsidR="00E651C5" w:rsidRDefault="00E651C5" w:rsidP="00E651C5">
      <w:pPr>
        <w:spacing w:after="0" w:line="240" w:lineRule="auto"/>
        <w:ind w:left="2127"/>
        <w:rPr>
          <w:rFonts w:eastAsia="Times New Roman" w:cstheme="minorHAnsi"/>
          <w:sz w:val="24"/>
          <w:szCs w:val="24"/>
          <w:lang w:eastAsia="en-AU"/>
        </w:rPr>
      </w:pPr>
      <w:r w:rsidRPr="00B17406">
        <w:rPr>
          <w:rFonts w:eastAsia="Times New Roman" w:cstheme="minorHAnsi"/>
          <w:sz w:val="24"/>
          <w:szCs w:val="24"/>
          <w:lang w:eastAsia="en-AU"/>
        </w:rPr>
        <w:t>Project Overseer, APEC University Associations Cross-Border Education Cooperation Workshop</w:t>
      </w: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B17406" w:rsidRPr="00B17406" w:rsidRDefault="00107179" w:rsidP="00107179">
      <w:pPr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12:00 – 13:00</w:t>
      </w:r>
      <w:r>
        <w:rPr>
          <w:rFonts w:eastAsia="Times New Roman" w:cstheme="minorHAnsi"/>
          <w:sz w:val="24"/>
          <w:szCs w:val="24"/>
          <w:lang w:eastAsia="en-AU"/>
        </w:rPr>
        <w:tab/>
      </w:r>
      <w:r w:rsidR="00B17406" w:rsidRPr="00B17406">
        <w:rPr>
          <w:rFonts w:eastAsia="Times New Roman" w:cstheme="minorHAnsi"/>
          <w:sz w:val="24"/>
          <w:szCs w:val="24"/>
          <w:lang w:eastAsia="en-AU"/>
        </w:rPr>
        <w:t>(Optional)</w:t>
      </w:r>
      <w:r w:rsidR="00B17406" w:rsidRPr="00B17406">
        <w:rPr>
          <w:rFonts w:eastAsia="Times New Roman" w:cstheme="minorHAnsi"/>
          <w:b/>
          <w:sz w:val="24"/>
          <w:szCs w:val="24"/>
          <w:lang w:eastAsia="en-AU"/>
        </w:rPr>
        <w:t xml:space="preserve"> Farewell Lunch</w:t>
      </w:r>
    </w:p>
    <w:p w:rsidR="00B17406" w:rsidRPr="00B17406" w:rsidRDefault="00B17406" w:rsidP="00B1740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sectPr w:rsidR="00B17406" w:rsidRPr="00B17406" w:rsidSect="00B17406">
      <w:headerReference w:type="default" r:id="rId13"/>
      <w:footerReference w:type="default" r:id="rId14"/>
      <w:type w:val="continuous"/>
      <w:pgSz w:w="11906" w:h="16838"/>
      <w:pgMar w:top="568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36" w:rsidRDefault="00333C36" w:rsidP="00130923">
      <w:pPr>
        <w:spacing w:after="0" w:line="240" w:lineRule="auto"/>
      </w:pPr>
      <w:r>
        <w:separator/>
      </w:r>
    </w:p>
    <w:p w:rsidR="00333C36" w:rsidRDefault="00333C36"/>
    <w:p w:rsidR="00333C36" w:rsidRDefault="00333C36"/>
  </w:endnote>
  <w:endnote w:type="continuationSeparator" w:id="0">
    <w:p w:rsidR="00333C36" w:rsidRDefault="00333C36" w:rsidP="00130923">
      <w:pPr>
        <w:spacing w:after="0" w:line="240" w:lineRule="auto"/>
      </w:pPr>
      <w:r>
        <w:continuationSeparator/>
      </w:r>
    </w:p>
    <w:p w:rsidR="00333C36" w:rsidRDefault="00333C36"/>
    <w:p w:rsidR="00333C36" w:rsidRDefault="00333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AD" w:rsidRDefault="001E14AD" w:rsidP="003242B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AD" w:rsidRDefault="001E14AD" w:rsidP="0063662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583549D" wp14:editId="7A51E6E5">
          <wp:simplePos x="0" y="0"/>
          <wp:positionH relativeFrom="column">
            <wp:posOffset>-947420</wp:posOffset>
          </wp:positionH>
          <wp:positionV relativeFrom="paragraph">
            <wp:posOffset>-240866</wp:posOffset>
          </wp:positionV>
          <wp:extent cx="7671600" cy="925200"/>
          <wp:effectExtent l="0" t="0" r="5715" b="8255"/>
          <wp:wrapNone/>
          <wp:docPr id="1" name="Picture 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!Design Team\Work in Progress\Lisa\ED14-0027 SCH Strategy document template\links\footer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6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24684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7A41">
          <w:rPr>
            <w:lang w:val="en-GB"/>
          </w:rPr>
          <w:t>Agenda as at 20</w:t>
        </w:r>
        <w:r w:rsidR="00B17406">
          <w:rPr>
            <w:lang w:val="en-GB"/>
          </w:rPr>
          <w:t xml:space="preserve"> May 2014</w:t>
        </w:r>
        <w:r>
          <w:rPr>
            <w:rStyle w:val="FooterChar"/>
          </w:rP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9D8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36" w:rsidRDefault="00333C36" w:rsidP="00130923">
      <w:pPr>
        <w:spacing w:after="0" w:line="240" w:lineRule="auto"/>
      </w:pPr>
      <w:r>
        <w:separator/>
      </w:r>
    </w:p>
    <w:p w:rsidR="00333C36" w:rsidRDefault="00333C36"/>
  </w:footnote>
  <w:footnote w:type="continuationSeparator" w:id="0">
    <w:p w:rsidR="00333C36" w:rsidRDefault="00333C36" w:rsidP="00130923">
      <w:pPr>
        <w:spacing w:after="0" w:line="240" w:lineRule="auto"/>
      </w:pPr>
      <w:r>
        <w:continuationSeparator/>
      </w:r>
    </w:p>
    <w:p w:rsidR="00333C36" w:rsidRDefault="00333C36"/>
    <w:p w:rsidR="00333C36" w:rsidRDefault="00333C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AD" w:rsidRDefault="001E14AD" w:rsidP="00560CA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AD" w:rsidRPr="00636629" w:rsidRDefault="001E14AD" w:rsidP="00636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C84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22A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15CC7"/>
    <w:multiLevelType w:val="multilevel"/>
    <w:tmpl w:val="24D2F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2F0F157C"/>
    <w:multiLevelType w:val="multilevel"/>
    <w:tmpl w:val="4CA02E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eyactionstext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26254"/>
    <w:rsid w:val="00002721"/>
    <w:rsid w:val="00024E24"/>
    <w:rsid w:val="00031787"/>
    <w:rsid w:val="00034EAA"/>
    <w:rsid w:val="000861A6"/>
    <w:rsid w:val="00091727"/>
    <w:rsid w:val="000B3616"/>
    <w:rsid w:val="000D4BC1"/>
    <w:rsid w:val="000E768E"/>
    <w:rsid w:val="000E7E7B"/>
    <w:rsid w:val="000F3BA2"/>
    <w:rsid w:val="000F65ED"/>
    <w:rsid w:val="00107179"/>
    <w:rsid w:val="001175BF"/>
    <w:rsid w:val="00130923"/>
    <w:rsid w:val="001414F3"/>
    <w:rsid w:val="00143C30"/>
    <w:rsid w:val="00143FCD"/>
    <w:rsid w:val="001522A7"/>
    <w:rsid w:val="001611FB"/>
    <w:rsid w:val="001867D1"/>
    <w:rsid w:val="00191771"/>
    <w:rsid w:val="0019345B"/>
    <w:rsid w:val="001978BA"/>
    <w:rsid w:val="001B6467"/>
    <w:rsid w:val="001C4DDA"/>
    <w:rsid w:val="001D141A"/>
    <w:rsid w:val="001E14AD"/>
    <w:rsid w:val="001E44C8"/>
    <w:rsid w:val="001F067B"/>
    <w:rsid w:val="0020501B"/>
    <w:rsid w:val="0022136E"/>
    <w:rsid w:val="00222535"/>
    <w:rsid w:val="00223EB1"/>
    <w:rsid w:val="00236917"/>
    <w:rsid w:val="002369F8"/>
    <w:rsid w:val="00243D6B"/>
    <w:rsid w:val="002479D8"/>
    <w:rsid w:val="0025315D"/>
    <w:rsid w:val="0026389E"/>
    <w:rsid w:val="00272F61"/>
    <w:rsid w:val="00280C9E"/>
    <w:rsid w:val="002836C1"/>
    <w:rsid w:val="002938A5"/>
    <w:rsid w:val="00297FC6"/>
    <w:rsid w:val="002B06E6"/>
    <w:rsid w:val="002D271F"/>
    <w:rsid w:val="002D6386"/>
    <w:rsid w:val="002E132B"/>
    <w:rsid w:val="00305B35"/>
    <w:rsid w:val="00311C12"/>
    <w:rsid w:val="0031414E"/>
    <w:rsid w:val="003166C5"/>
    <w:rsid w:val="00323BBD"/>
    <w:rsid w:val="003242B9"/>
    <w:rsid w:val="00333C36"/>
    <w:rsid w:val="00357870"/>
    <w:rsid w:val="00360507"/>
    <w:rsid w:val="003B2993"/>
    <w:rsid w:val="003C6B67"/>
    <w:rsid w:val="003D67FC"/>
    <w:rsid w:val="003F544B"/>
    <w:rsid w:val="00406E5A"/>
    <w:rsid w:val="0040748B"/>
    <w:rsid w:val="00450506"/>
    <w:rsid w:val="00455B34"/>
    <w:rsid w:val="00486D2D"/>
    <w:rsid w:val="0048762C"/>
    <w:rsid w:val="004A2EE4"/>
    <w:rsid w:val="004B256F"/>
    <w:rsid w:val="004D7F54"/>
    <w:rsid w:val="004E42F7"/>
    <w:rsid w:val="005113B6"/>
    <w:rsid w:val="00517100"/>
    <w:rsid w:val="00526254"/>
    <w:rsid w:val="00531817"/>
    <w:rsid w:val="00543BD4"/>
    <w:rsid w:val="00560CA0"/>
    <w:rsid w:val="005624F3"/>
    <w:rsid w:val="005811EF"/>
    <w:rsid w:val="005B0878"/>
    <w:rsid w:val="005C15C0"/>
    <w:rsid w:val="005C5B7A"/>
    <w:rsid w:val="005D18C5"/>
    <w:rsid w:val="005F2552"/>
    <w:rsid w:val="005F7065"/>
    <w:rsid w:val="006036B4"/>
    <w:rsid w:val="00605A2D"/>
    <w:rsid w:val="00610654"/>
    <w:rsid w:val="0061725B"/>
    <w:rsid w:val="006206D8"/>
    <w:rsid w:val="00626519"/>
    <w:rsid w:val="006318B9"/>
    <w:rsid w:val="00636629"/>
    <w:rsid w:val="0063755A"/>
    <w:rsid w:val="0067026C"/>
    <w:rsid w:val="006925B6"/>
    <w:rsid w:val="006A5C82"/>
    <w:rsid w:val="006B0234"/>
    <w:rsid w:val="006B2778"/>
    <w:rsid w:val="006D1B6A"/>
    <w:rsid w:val="006E2D49"/>
    <w:rsid w:val="00712164"/>
    <w:rsid w:val="00733732"/>
    <w:rsid w:val="00740FA9"/>
    <w:rsid w:val="007468FC"/>
    <w:rsid w:val="00757E3E"/>
    <w:rsid w:val="00792CA3"/>
    <w:rsid w:val="007A5D82"/>
    <w:rsid w:val="007B2FDD"/>
    <w:rsid w:val="007B7955"/>
    <w:rsid w:val="007D58FB"/>
    <w:rsid w:val="007F1B02"/>
    <w:rsid w:val="008168D0"/>
    <w:rsid w:val="0082080A"/>
    <w:rsid w:val="0083468A"/>
    <w:rsid w:val="00842D43"/>
    <w:rsid w:val="00856D1C"/>
    <w:rsid w:val="00876AC0"/>
    <w:rsid w:val="00890C8C"/>
    <w:rsid w:val="008E2AD5"/>
    <w:rsid w:val="00903408"/>
    <w:rsid w:val="009116EA"/>
    <w:rsid w:val="009137AE"/>
    <w:rsid w:val="009279F6"/>
    <w:rsid w:val="00933671"/>
    <w:rsid w:val="009416EB"/>
    <w:rsid w:val="00942D8F"/>
    <w:rsid w:val="00962265"/>
    <w:rsid w:val="00972BF7"/>
    <w:rsid w:val="00972DD5"/>
    <w:rsid w:val="009757F1"/>
    <w:rsid w:val="00984879"/>
    <w:rsid w:val="00985632"/>
    <w:rsid w:val="00991B63"/>
    <w:rsid w:val="009A1EEE"/>
    <w:rsid w:val="009B2428"/>
    <w:rsid w:val="009B5CB7"/>
    <w:rsid w:val="009C4989"/>
    <w:rsid w:val="00A11653"/>
    <w:rsid w:val="00A211DA"/>
    <w:rsid w:val="00A31242"/>
    <w:rsid w:val="00A32C87"/>
    <w:rsid w:val="00A52530"/>
    <w:rsid w:val="00A551BF"/>
    <w:rsid w:val="00A65124"/>
    <w:rsid w:val="00A70524"/>
    <w:rsid w:val="00A73406"/>
    <w:rsid w:val="00A81633"/>
    <w:rsid w:val="00A943BB"/>
    <w:rsid w:val="00A96AF1"/>
    <w:rsid w:val="00AC2104"/>
    <w:rsid w:val="00AC65DA"/>
    <w:rsid w:val="00AD2FA0"/>
    <w:rsid w:val="00AD5835"/>
    <w:rsid w:val="00AD66CA"/>
    <w:rsid w:val="00AE26FB"/>
    <w:rsid w:val="00AF31AC"/>
    <w:rsid w:val="00B1458C"/>
    <w:rsid w:val="00B17406"/>
    <w:rsid w:val="00B2722A"/>
    <w:rsid w:val="00B618BA"/>
    <w:rsid w:val="00B70D23"/>
    <w:rsid w:val="00B97A41"/>
    <w:rsid w:val="00BA282D"/>
    <w:rsid w:val="00BB6260"/>
    <w:rsid w:val="00BC38A1"/>
    <w:rsid w:val="00BD3527"/>
    <w:rsid w:val="00BE2C3D"/>
    <w:rsid w:val="00BE4386"/>
    <w:rsid w:val="00C05E74"/>
    <w:rsid w:val="00C10893"/>
    <w:rsid w:val="00C10C19"/>
    <w:rsid w:val="00C143B8"/>
    <w:rsid w:val="00C17D02"/>
    <w:rsid w:val="00C20F35"/>
    <w:rsid w:val="00C5649C"/>
    <w:rsid w:val="00C75486"/>
    <w:rsid w:val="00C8202C"/>
    <w:rsid w:val="00C82319"/>
    <w:rsid w:val="00C86B25"/>
    <w:rsid w:val="00C92A5B"/>
    <w:rsid w:val="00CA46EC"/>
    <w:rsid w:val="00CE32F1"/>
    <w:rsid w:val="00D05B29"/>
    <w:rsid w:val="00D1394D"/>
    <w:rsid w:val="00D47740"/>
    <w:rsid w:val="00D51BE6"/>
    <w:rsid w:val="00D70308"/>
    <w:rsid w:val="00D812B9"/>
    <w:rsid w:val="00D903FD"/>
    <w:rsid w:val="00D937BD"/>
    <w:rsid w:val="00D94BC5"/>
    <w:rsid w:val="00D96C08"/>
    <w:rsid w:val="00DB78CC"/>
    <w:rsid w:val="00DC3052"/>
    <w:rsid w:val="00DC7CB2"/>
    <w:rsid w:val="00DF3349"/>
    <w:rsid w:val="00DF46C4"/>
    <w:rsid w:val="00E3211A"/>
    <w:rsid w:val="00E50DA6"/>
    <w:rsid w:val="00E651C5"/>
    <w:rsid w:val="00E75EE4"/>
    <w:rsid w:val="00E9703A"/>
    <w:rsid w:val="00EB5134"/>
    <w:rsid w:val="00EC17F1"/>
    <w:rsid w:val="00EC78E7"/>
    <w:rsid w:val="00ED43D2"/>
    <w:rsid w:val="00EE3B8C"/>
    <w:rsid w:val="00EF4A38"/>
    <w:rsid w:val="00F10772"/>
    <w:rsid w:val="00F11B8F"/>
    <w:rsid w:val="00F25E42"/>
    <w:rsid w:val="00F31C78"/>
    <w:rsid w:val="00F6450A"/>
    <w:rsid w:val="00F74011"/>
    <w:rsid w:val="00F8168F"/>
    <w:rsid w:val="00F879BD"/>
    <w:rsid w:val="00F905E6"/>
    <w:rsid w:val="00FB10CB"/>
    <w:rsid w:val="00FD0838"/>
    <w:rsid w:val="00FD12BE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FB"/>
  </w:style>
  <w:style w:type="paragraph" w:styleId="Heading1">
    <w:name w:val="heading 1"/>
    <w:basedOn w:val="Title"/>
    <w:next w:val="Normal"/>
    <w:link w:val="Heading1Char"/>
    <w:uiPriority w:val="9"/>
    <w:qFormat/>
    <w:rsid w:val="00B1458C"/>
    <w:pPr>
      <w:outlineLvl w:val="0"/>
    </w:pPr>
    <w:rPr>
      <w:rFonts w:eastAsiaTheme="minorEastAsia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38A1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1EEE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C38A1"/>
    <w:pPr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C38A1"/>
    <w:pPr>
      <w:tabs>
        <w:tab w:val="left" w:pos="8098"/>
      </w:tabs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A1EEE"/>
    <w:pPr>
      <w:outlineLvl w:val="5"/>
    </w:pPr>
    <w:rPr>
      <w:color w:val="FFFFFF" w:themeColor="background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9A1EEE"/>
    <w:rPr>
      <w:color w:val="004183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1458C"/>
    <w:rPr>
      <w:rFonts w:ascii="Calibri" w:hAnsi="Calibri" w:cstheme="majorBidi"/>
      <w:b/>
      <w:color w:val="004183"/>
      <w:spacing w:val="5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38A1"/>
    <w:rPr>
      <w:rFonts w:ascii="Calibri" w:hAnsi="Calibri" w:cstheme="majorBidi"/>
      <w:b/>
      <w:color w:val="004183"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1EEE"/>
    <w:rPr>
      <w:rFonts w:ascii="Calibri" w:hAnsi="Calibri" w:cstheme="majorBidi"/>
      <w:b/>
      <w:color w:val="004183"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38A1"/>
    <w:rPr>
      <w:rFonts w:ascii="Calibri" w:hAnsi="Calibri" w:cstheme="majorBidi"/>
      <w:b/>
      <w:color w:val="004183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BC38A1"/>
    <w:rPr>
      <w:rFonts w:ascii="Calibri" w:hAnsi="Calibri" w:cstheme="majorBidi"/>
      <w:b/>
      <w:i/>
      <w:color w:val="004183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9A1EEE"/>
    <w:rPr>
      <w:rFonts w:ascii="Calibri" w:eastAsiaTheme="majorEastAsia" w:hAnsi="Calibri" w:cstheme="majorBidi"/>
      <w:b/>
      <w:bCs/>
      <w:i/>
      <w:iCs/>
      <w:color w:val="FFFFFF" w:themeColor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067B"/>
    <w:pPr>
      <w:spacing w:after="120" w:line="240" w:lineRule="auto"/>
      <w:contextualSpacing/>
    </w:pPr>
    <w:rPr>
      <w:rFonts w:ascii="Calibri" w:eastAsiaTheme="majorEastAsia" w:hAnsi="Calibri" w:cstheme="majorBidi"/>
      <w:b/>
      <w:color w:val="004183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067B"/>
    <w:rPr>
      <w:rFonts w:ascii="Calibri" w:eastAsiaTheme="majorEastAsia" w:hAnsi="Calibri" w:cstheme="majorBidi"/>
      <w:b/>
      <w:color w:val="004183"/>
      <w:spacing w:val="5"/>
      <w:sz w:val="72"/>
      <w:szCs w:val="72"/>
    </w:rPr>
  </w:style>
  <w:style w:type="paragraph" w:styleId="Subtitle">
    <w:name w:val="Subtitle"/>
    <w:basedOn w:val="subheading"/>
    <w:next w:val="Normal"/>
    <w:link w:val="SubtitleChar"/>
    <w:uiPriority w:val="11"/>
    <w:qFormat/>
    <w:rsid w:val="00B1458C"/>
  </w:style>
  <w:style w:type="character" w:customStyle="1" w:styleId="SubtitleChar">
    <w:name w:val="Subtitle Char"/>
    <w:basedOn w:val="DefaultParagraphFont"/>
    <w:link w:val="Subtitle"/>
    <w:uiPriority w:val="11"/>
    <w:rsid w:val="00B1458C"/>
    <w:rPr>
      <w:rFonts w:ascii="Calibri" w:hAnsi="Calibri" w:cs="Calibri"/>
      <w:bCs/>
      <w:color w:val="004183"/>
      <w:sz w:val="44"/>
      <w:szCs w:val="38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Normal"/>
    <w:uiPriority w:val="99"/>
    <w:rsid w:val="00DB78CC"/>
    <w:pPr>
      <w:spacing w:before="120" w:after="120" w:line="240" w:lineRule="auto"/>
    </w:pPr>
    <w:rPr>
      <w:color w:val="000000" w:themeColor="text1"/>
      <w:sz w:val="20"/>
    </w:rPr>
    <w:tblPr>
      <w:tblStyleRowBandSize w:val="1"/>
      <w:tblInd w:w="0" w:type="dxa"/>
      <w:tblBorders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8F8F8" w:themeColor="background2"/>
        <w:sz w:val="20"/>
      </w:rPr>
      <w:tblPr/>
      <w:tcPr>
        <w:shd w:val="clear" w:color="auto" w:fill="00558B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636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867D1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67D1"/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2E132B"/>
    <w:pPr>
      <w:tabs>
        <w:tab w:val="right" w:pos="9016"/>
      </w:tabs>
      <w:spacing w:after="100"/>
    </w:pPr>
    <w:rPr>
      <w:b/>
      <w:color w:val="004183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E132B"/>
    <w:pPr>
      <w:tabs>
        <w:tab w:val="right" w:pos="9015"/>
      </w:tabs>
      <w:spacing w:after="100"/>
    </w:pPr>
    <w:rPr>
      <w:b/>
      <w:noProof/>
      <w:color w:val="004183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315D"/>
    <w:pPr>
      <w:tabs>
        <w:tab w:val="right" w:pos="9016"/>
      </w:tabs>
      <w:spacing w:after="100"/>
      <w:ind w:left="198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rsid w:val="00F74011"/>
    <w:rPr>
      <w:color w:val="7030A0"/>
    </w:rPr>
  </w:style>
  <w:style w:type="paragraph" w:customStyle="1" w:styleId="mainheading">
    <w:name w:val="main heading"/>
    <w:basedOn w:val="Normal"/>
    <w:uiPriority w:val="99"/>
    <w:rsid w:val="00626519"/>
    <w:pPr>
      <w:suppressAutoHyphens/>
      <w:autoSpaceDE w:val="0"/>
      <w:autoSpaceDN w:val="0"/>
      <w:adjustRightInd w:val="0"/>
      <w:spacing w:before="4000" w:after="0" w:line="600" w:lineRule="atLeast"/>
      <w:textAlignment w:val="center"/>
    </w:pPr>
    <w:rPr>
      <w:rFonts w:ascii="Calibri" w:hAnsi="Calibri" w:cs="Calibri"/>
      <w:b/>
      <w:bCs/>
      <w:color w:val="F8F8F8" w:themeColor="background2"/>
      <w:sz w:val="58"/>
      <w:szCs w:val="58"/>
      <w:lang w:val="en-GB"/>
    </w:rPr>
  </w:style>
  <w:style w:type="paragraph" w:customStyle="1" w:styleId="subheading">
    <w:name w:val="sub heading"/>
    <w:basedOn w:val="mainheading"/>
    <w:uiPriority w:val="99"/>
    <w:rsid w:val="001F067B"/>
    <w:pPr>
      <w:spacing w:before="57" w:line="480" w:lineRule="atLeast"/>
    </w:pPr>
    <w:rPr>
      <w:b w:val="0"/>
      <w:color w:val="004183"/>
      <w:sz w:val="44"/>
      <w:szCs w:val="38"/>
    </w:rPr>
  </w:style>
  <w:style w:type="paragraph" w:styleId="FootnoteText">
    <w:name w:val="footnote text"/>
    <w:basedOn w:val="Normal"/>
    <w:link w:val="FootnoteTextChar"/>
    <w:uiPriority w:val="99"/>
    <w:unhideWhenUsed/>
    <w:rsid w:val="001E1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4AD"/>
    <w:rPr>
      <w:sz w:val="20"/>
      <w:szCs w:val="20"/>
    </w:rPr>
  </w:style>
  <w:style w:type="paragraph" w:styleId="List2">
    <w:name w:val="List 2"/>
    <w:basedOn w:val="Normal"/>
    <w:uiPriority w:val="99"/>
    <w:unhideWhenUsed/>
    <w:rsid w:val="008E2AD5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8E2AD5"/>
    <w:pPr>
      <w:ind w:left="283" w:hanging="283"/>
      <w:contextualSpacing/>
    </w:pPr>
  </w:style>
  <w:style w:type="paragraph" w:customStyle="1" w:styleId="BasicParagraph">
    <w:name w:val="[Basic Paragraph]"/>
    <w:basedOn w:val="Normal"/>
    <w:uiPriority w:val="99"/>
    <w:rsid w:val="006265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ubheadingdate">
    <w:name w:val="Sub heading date"/>
    <w:basedOn w:val="subheading"/>
    <w:qFormat/>
    <w:rsid w:val="001F067B"/>
    <w:pPr>
      <w:spacing w:before="360"/>
    </w:pPr>
    <w:rPr>
      <w:sz w:val="28"/>
    </w:rPr>
  </w:style>
  <w:style w:type="paragraph" w:customStyle="1" w:styleId="Casestudy">
    <w:name w:val="Case study"/>
    <w:basedOn w:val="Normal"/>
    <w:next w:val="Normal"/>
    <w:qFormat/>
    <w:rsid w:val="00A32C87"/>
    <w:pPr>
      <w:pBdr>
        <w:top w:val="single" w:sz="4" w:space="4" w:color="EBF3D5"/>
        <w:left w:val="single" w:sz="4" w:space="8" w:color="EBF3D5"/>
        <w:bottom w:val="single" w:sz="4" w:space="4" w:color="EBF3D5"/>
        <w:right w:val="single" w:sz="4" w:space="8" w:color="EBF3D5"/>
      </w:pBdr>
      <w:shd w:val="clear" w:color="auto" w:fill="EBF3D5"/>
    </w:pPr>
    <w:rPr>
      <w:b/>
    </w:rPr>
  </w:style>
  <w:style w:type="paragraph" w:customStyle="1" w:styleId="Casestudyheading">
    <w:name w:val="Case study heading"/>
    <w:basedOn w:val="Casestudy"/>
    <w:qFormat/>
    <w:rsid w:val="00A32C87"/>
    <w:rPr>
      <w:sz w:val="28"/>
    </w:rPr>
  </w:style>
  <w:style w:type="paragraph" w:customStyle="1" w:styleId="Bodystyle">
    <w:name w:val="Body style"/>
    <w:basedOn w:val="Normal"/>
    <w:link w:val="BodystyleChar"/>
    <w:qFormat/>
    <w:rsid w:val="00C86B25"/>
    <w:pPr>
      <w:spacing w:after="120" w:line="280" w:lineRule="atLeast"/>
    </w:pPr>
    <w:rPr>
      <w:rFonts w:ascii="Arial" w:eastAsia="Cambria" w:hAnsi="Arial" w:cs="Times New Roman"/>
      <w:color w:val="565656"/>
      <w:sz w:val="20"/>
      <w:szCs w:val="24"/>
    </w:rPr>
  </w:style>
  <w:style w:type="character" w:customStyle="1" w:styleId="BodystyleChar">
    <w:name w:val="Body style Char"/>
    <w:basedOn w:val="DefaultParagraphFont"/>
    <w:link w:val="Bodystyle"/>
    <w:rsid w:val="00C86B25"/>
    <w:rPr>
      <w:rFonts w:ascii="Arial" w:eastAsia="Cambria" w:hAnsi="Arial" w:cs="Times New Roman"/>
      <w:color w:val="565656"/>
      <w:sz w:val="20"/>
      <w:szCs w:val="24"/>
    </w:rPr>
  </w:style>
  <w:style w:type="paragraph" w:customStyle="1" w:styleId="Keyactionsheading">
    <w:name w:val="Key actions heading"/>
    <w:basedOn w:val="Normal"/>
    <w:qFormat/>
    <w:rsid w:val="009279F6"/>
    <w:pPr>
      <w:pBdr>
        <w:top w:val="single" w:sz="4" w:space="1" w:color="E6ECF3"/>
        <w:left w:val="single" w:sz="4" w:space="4" w:color="E6ECF3"/>
        <w:bottom w:val="single" w:sz="4" w:space="1" w:color="E6ECF3"/>
        <w:right w:val="single" w:sz="4" w:space="4" w:color="E6ECF3"/>
      </w:pBdr>
      <w:shd w:val="clear" w:color="auto" w:fill="E6ECF3"/>
      <w:spacing w:before="120" w:after="120" w:line="240" w:lineRule="auto"/>
    </w:pPr>
    <w:rPr>
      <w:b/>
      <w:sz w:val="28"/>
      <w:szCs w:val="28"/>
    </w:rPr>
  </w:style>
  <w:style w:type="paragraph" w:customStyle="1" w:styleId="Keyactionstext">
    <w:name w:val="Key actions text"/>
    <w:basedOn w:val="Bodystyle"/>
    <w:qFormat/>
    <w:rsid w:val="009279F6"/>
    <w:pPr>
      <w:numPr>
        <w:ilvl w:val="1"/>
        <w:numId w:val="20"/>
      </w:numPr>
      <w:pBdr>
        <w:top w:val="single" w:sz="4" w:space="1" w:color="E6ECF3"/>
        <w:left w:val="single" w:sz="4" w:space="4" w:color="E6ECF3"/>
        <w:bottom w:val="single" w:sz="4" w:space="1" w:color="E6ECF3"/>
        <w:right w:val="single" w:sz="4" w:space="4" w:color="E6ECF3"/>
      </w:pBdr>
      <w:shd w:val="clear" w:color="auto" w:fill="E6ECF3"/>
      <w:ind w:left="357" w:hanging="357"/>
    </w:pPr>
    <w:rPr>
      <w:rFonts w:asciiTheme="minorHAnsi" w:hAnsiTheme="minorHAns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FB"/>
  </w:style>
  <w:style w:type="paragraph" w:styleId="Heading1">
    <w:name w:val="heading 1"/>
    <w:basedOn w:val="Title"/>
    <w:next w:val="Normal"/>
    <w:link w:val="Heading1Char"/>
    <w:uiPriority w:val="9"/>
    <w:qFormat/>
    <w:rsid w:val="00B1458C"/>
    <w:pPr>
      <w:outlineLvl w:val="0"/>
    </w:pPr>
    <w:rPr>
      <w:rFonts w:eastAsiaTheme="minorEastAsia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38A1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1EEE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C38A1"/>
    <w:pPr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C38A1"/>
    <w:pPr>
      <w:tabs>
        <w:tab w:val="left" w:pos="8098"/>
      </w:tabs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A1EEE"/>
    <w:pPr>
      <w:outlineLvl w:val="5"/>
    </w:pPr>
    <w:rPr>
      <w:color w:val="FFFFFF" w:themeColor="background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9A1EEE"/>
    <w:rPr>
      <w:color w:val="004183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1458C"/>
    <w:rPr>
      <w:rFonts w:ascii="Calibri" w:hAnsi="Calibri" w:cstheme="majorBidi"/>
      <w:b/>
      <w:color w:val="004183"/>
      <w:spacing w:val="5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38A1"/>
    <w:rPr>
      <w:rFonts w:ascii="Calibri" w:hAnsi="Calibri" w:cstheme="majorBidi"/>
      <w:b/>
      <w:color w:val="004183"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1EEE"/>
    <w:rPr>
      <w:rFonts w:ascii="Calibri" w:hAnsi="Calibri" w:cstheme="majorBidi"/>
      <w:b/>
      <w:color w:val="004183"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38A1"/>
    <w:rPr>
      <w:rFonts w:ascii="Calibri" w:hAnsi="Calibri" w:cstheme="majorBidi"/>
      <w:b/>
      <w:color w:val="004183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BC38A1"/>
    <w:rPr>
      <w:rFonts w:ascii="Calibri" w:hAnsi="Calibri" w:cstheme="majorBidi"/>
      <w:b/>
      <w:i/>
      <w:color w:val="004183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9A1EEE"/>
    <w:rPr>
      <w:rFonts w:ascii="Calibri" w:eastAsiaTheme="majorEastAsia" w:hAnsi="Calibri" w:cstheme="majorBidi"/>
      <w:b/>
      <w:bCs/>
      <w:i/>
      <w:iCs/>
      <w:color w:val="FFFFFF" w:themeColor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067B"/>
    <w:pPr>
      <w:spacing w:after="120" w:line="240" w:lineRule="auto"/>
      <w:contextualSpacing/>
    </w:pPr>
    <w:rPr>
      <w:rFonts w:ascii="Calibri" w:eastAsiaTheme="majorEastAsia" w:hAnsi="Calibri" w:cstheme="majorBidi"/>
      <w:b/>
      <w:color w:val="004183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067B"/>
    <w:rPr>
      <w:rFonts w:ascii="Calibri" w:eastAsiaTheme="majorEastAsia" w:hAnsi="Calibri" w:cstheme="majorBidi"/>
      <w:b/>
      <w:color w:val="004183"/>
      <w:spacing w:val="5"/>
      <w:sz w:val="72"/>
      <w:szCs w:val="72"/>
    </w:rPr>
  </w:style>
  <w:style w:type="paragraph" w:styleId="Subtitle">
    <w:name w:val="Subtitle"/>
    <w:basedOn w:val="subheading"/>
    <w:next w:val="Normal"/>
    <w:link w:val="SubtitleChar"/>
    <w:uiPriority w:val="11"/>
    <w:qFormat/>
    <w:rsid w:val="00B1458C"/>
  </w:style>
  <w:style w:type="character" w:customStyle="1" w:styleId="SubtitleChar">
    <w:name w:val="Subtitle Char"/>
    <w:basedOn w:val="DefaultParagraphFont"/>
    <w:link w:val="Subtitle"/>
    <w:uiPriority w:val="11"/>
    <w:rsid w:val="00B1458C"/>
    <w:rPr>
      <w:rFonts w:ascii="Calibri" w:hAnsi="Calibri" w:cs="Calibri"/>
      <w:bCs/>
      <w:color w:val="004183"/>
      <w:sz w:val="44"/>
      <w:szCs w:val="38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Normal"/>
    <w:uiPriority w:val="99"/>
    <w:rsid w:val="00DB78CC"/>
    <w:pPr>
      <w:spacing w:before="120" w:after="120" w:line="240" w:lineRule="auto"/>
    </w:pPr>
    <w:rPr>
      <w:color w:val="000000" w:themeColor="text1"/>
      <w:sz w:val="20"/>
    </w:rPr>
    <w:tblPr>
      <w:tblStyleRowBandSize w:val="1"/>
      <w:tblInd w:w="0" w:type="dxa"/>
      <w:tblBorders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8F8F8" w:themeColor="background2"/>
        <w:sz w:val="20"/>
      </w:rPr>
      <w:tblPr/>
      <w:tcPr>
        <w:shd w:val="clear" w:color="auto" w:fill="00558B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636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867D1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867D1"/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2E132B"/>
    <w:pPr>
      <w:tabs>
        <w:tab w:val="right" w:pos="9016"/>
      </w:tabs>
      <w:spacing w:after="100"/>
    </w:pPr>
    <w:rPr>
      <w:b/>
      <w:color w:val="004183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E132B"/>
    <w:pPr>
      <w:tabs>
        <w:tab w:val="right" w:pos="9015"/>
      </w:tabs>
      <w:spacing w:after="100"/>
    </w:pPr>
    <w:rPr>
      <w:b/>
      <w:noProof/>
      <w:color w:val="004183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315D"/>
    <w:pPr>
      <w:tabs>
        <w:tab w:val="right" w:pos="9016"/>
      </w:tabs>
      <w:spacing w:after="100"/>
      <w:ind w:left="198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rsid w:val="00F74011"/>
    <w:rPr>
      <w:color w:val="7030A0"/>
    </w:rPr>
  </w:style>
  <w:style w:type="paragraph" w:customStyle="1" w:styleId="mainheading">
    <w:name w:val="main heading"/>
    <w:basedOn w:val="Normal"/>
    <w:uiPriority w:val="99"/>
    <w:rsid w:val="00626519"/>
    <w:pPr>
      <w:suppressAutoHyphens/>
      <w:autoSpaceDE w:val="0"/>
      <w:autoSpaceDN w:val="0"/>
      <w:adjustRightInd w:val="0"/>
      <w:spacing w:before="4000" w:after="0" w:line="600" w:lineRule="atLeast"/>
      <w:textAlignment w:val="center"/>
    </w:pPr>
    <w:rPr>
      <w:rFonts w:ascii="Calibri" w:hAnsi="Calibri" w:cs="Calibri"/>
      <w:b/>
      <w:bCs/>
      <w:color w:val="F8F8F8" w:themeColor="background2"/>
      <w:sz w:val="58"/>
      <w:szCs w:val="58"/>
      <w:lang w:val="en-GB"/>
    </w:rPr>
  </w:style>
  <w:style w:type="paragraph" w:customStyle="1" w:styleId="subheading">
    <w:name w:val="sub heading"/>
    <w:basedOn w:val="mainheading"/>
    <w:uiPriority w:val="99"/>
    <w:rsid w:val="001F067B"/>
    <w:pPr>
      <w:spacing w:before="57" w:line="480" w:lineRule="atLeast"/>
    </w:pPr>
    <w:rPr>
      <w:b w:val="0"/>
      <w:color w:val="004183"/>
      <w:sz w:val="44"/>
      <w:szCs w:val="38"/>
    </w:rPr>
  </w:style>
  <w:style w:type="paragraph" w:styleId="FootnoteText">
    <w:name w:val="footnote text"/>
    <w:basedOn w:val="Normal"/>
    <w:link w:val="FootnoteTextChar"/>
    <w:uiPriority w:val="99"/>
    <w:unhideWhenUsed/>
    <w:rsid w:val="001E1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4AD"/>
    <w:rPr>
      <w:sz w:val="20"/>
      <w:szCs w:val="20"/>
    </w:rPr>
  </w:style>
  <w:style w:type="paragraph" w:styleId="List2">
    <w:name w:val="List 2"/>
    <w:basedOn w:val="Normal"/>
    <w:uiPriority w:val="99"/>
    <w:unhideWhenUsed/>
    <w:rsid w:val="008E2AD5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8E2AD5"/>
    <w:pPr>
      <w:ind w:left="283" w:hanging="283"/>
      <w:contextualSpacing/>
    </w:pPr>
  </w:style>
  <w:style w:type="paragraph" w:customStyle="1" w:styleId="BasicParagraph">
    <w:name w:val="[Basic Paragraph]"/>
    <w:basedOn w:val="Normal"/>
    <w:uiPriority w:val="99"/>
    <w:rsid w:val="006265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ubheadingdate">
    <w:name w:val="Sub heading date"/>
    <w:basedOn w:val="subheading"/>
    <w:qFormat/>
    <w:rsid w:val="001F067B"/>
    <w:pPr>
      <w:spacing w:before="360"/>
    </w:pPr>
    <w:rPr>
      <w:sz w:val="28"/>
    </w:rPr>
  </w:style>
  <w:style w:type="paragraph" w:customStyle="1" w:styleId="Casestudy">
    <w:name w:val="Case study"/>
    <w:basedOn w:val="Normal"/>
    <w:next w:val="Normal"/>
    <w:qFormat/>
    <w:rsid w:val="00A32C87"/>
    <w:pPr>
      <w:pBdr>
        <w:top w:val="single" w:sz="4" w:space="4" w:color="EBF3D5"/>
        <w:left w:val="single" w:sz="4" w:space="8" w:color="EBF3D5"/>
        <w:bottom w:val="single" w:sz="4" w:space="4" w:color="EBF3D5"/>
        <w:right w:val="single" w:sz="4" w:space="8" w:color="EBF3D5"/>
      </w:pBdr>
      <w:shd w:val="clear" w:color="auto" w:fill="EBF3D5"/>
    </w:pPr>
    <w:rPr>
      <w:b/>
    </w:rPr>
  </w:style>
  <w:style w:type="paragraph" w:customStyle="1" w:styleId="Casestudyheading">
    <w:name w:val="Case study heading"/>
    <w:basedOn w:val="Casestudy"/>
    <w:qFormat/>
    <w:rsid w:val="00A32C87"/>
    <w:rPr>
      <w:sz w:val="28"/>
    </w:rPr>
  </w:style>
  <w:style w:type="paragraph" w:customStyle="1" w:styleId="Bodystyle">
    <w:name w:val="Body style"/>
    <w:basedOn w:val="Normal"/>
    <w:link w:val="BodystyleChar"/>
    <w:qFormat/>
    <w:rsid w:val="00C86B25"/>
    <w:pPr>
      <w:spacing w:after="120" w:line="280" w:lineRule="atLeast"/>
    </w:pPr>
    <w:rPr>
      <w:rFonts w:ascii="Arial" w:eastAsia="Cambria" w:hAnsi="Arial" w:cs="Times New Roman"/>
      <w:color w:val="565656"/>
      <w:sz w:val="20"/>
      <w:szCs w:val="24"/>
    </w:rPr>
  </w:style>
  <w:style w:type="character" w:customStyle="1" w:styleId="BodystyleChar">
    <w:name w:val="Body style Char"/>
    <w:basedOn w:val="DefaultParagraphFont"/>
    <w:link w:val="Bodystyle"/>
    <w:rsid w:val="00C86B25"/>
    <w:rPr>
      <w:rFonts w:ascii="Arial" w:eastAsia="Cambria" w:hAnsi="Arial" w:cs="Times New Roman"/>
      <w:color w:val="565656"/>
      <w:sz w:val="20"/>
      <w:szCs w:val="24"/>
    </w:rPr>
  </w:style>
  <w:style w:type="paragraph" w:customStyle="1" w:styleId="Keyactionsheading">
    <w:name w:val="Key actions heading"/>
    <w:basedOn w:val="Normal"/>
    <w:qFormat/>
    <w:rsid w:val="009279F6"/>
    <w:pPr>
      <w:pBdr>
        <w:top w:val="single" w:sz="4" w:space="1" w:color="E6ECF3"/>
        <w:left w:val="single" w:sz="4" w:space="4" w:color="E6ECF3"/>
        <w:bottom w:val="single" w:sz="4" w:space="1" w:color="E6ECF3"/>
        <w:right w:val="single" w:sz="4" w:space="4" w:color="E6ECF3"/>
      </w:pBdr>
      <w:shd w:val="clear" w:color="auto" w:fill="E6ECF3"/>
      <w:spacing w:before="120" w:after="120" w:line="240" w:lineRule="auto"/>
    </w:pPr>
    <w:rPr>
      <w:b/>
      <w:sz w:val="28"/>
      <w:szCs w:val="28"/>
    </w:rPr>
  </w:style>
  <w:style w:type="paragraph" w:customStyle="1" w:styleId="Keyactionstext">
    <w:name w:val="Key actions text"/>
    <w:basedOn w:val="Bodystyle"/>
    <w:qFormat/>
    <w:rsid w:val="009279F6"/>
    <w:pPr>
      <w:numPr>
        <w:ilvl w:val="1"/>
        <w:numId w:val="20"/>
      </w:numPr>
      <w:pBdr>
        <w:top w:val="single" w:sz="4" w:space="1" w:color="E6ECF3"/>
        <w:left w:val="single" w:sz="4" w:space="4" w:color="E6ECF3"/>
        <w:bottom w:val="single" w:sz="4" w:space="1" w:color="E6ECF3"/>
        <w:right w:val="single" w:sz="4" w:space="4" w:color="E6ECF3"/>
      </w:pBdr>
      <w:shd w:val="clear" w:color="auto" w:fill="E6ECF3"/>
      <w:ind w:left="357" w:hanging="357"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50AFEE2CC414992752DEBC20E642B" ma:contentTypeVersion="2" ma:contentTypeDescription="Create a new document." ma:contentTypeScope="" ma:versionID="01d847c6bd509cc7ebc9c6a466a723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BE08DB-1CF9-435E-9726-2DDCB4B51C38}"/>
</file>

<file path=customXml/itemProps2.xml><?xml version="1.0" encoding="utf-8"?>
<ds:datastoreItem xmlns:ds="http://schemas.openxmlformats.org/officeDocument/2006/customXml" ds:itemID="{51EBBA91-BDC2-4AB0-A9FB-6CB935349FF9}"/>
</file>

<file path=customXml/itemProps3.xml><?xml version="1.0" encoding="utf-8"?>
<ds:datastoreItem xmlns:ds="http://schemas.openxmlformats.org/officeDocument/2006/customXml" ds:itemID="{E98493A3-D763-44A8-98A3-E42011D7B6AE}"/>
</file>

<file path=customXml/itemProps4.xml><?xml version="1.0" encoding="utf-8"?>
<ds:datastoreItem xmlns:ds="http://schemas.openxmlformats.org/officeDocument/2006/customXml" ds:itemID="{0D6AEE72-FAAF-4CB1-B74E-398D613C70B0}"/>
</file>

<file path=docProps/app.xml><?xml version="1.0" encoding="utf-8"?>
<Properties xmlns="http://schemas.openxmlformats.org/officeDocument/2006/extended-properties" xmlns:vt="http://schemas.openxmlformats.org/officeDocument/2006/docPropsVTypes">
  <Template>18BFCCB6.dotm</Template>
  <TotalTime>0</TotalTime>
  <Pages>7</Pages>
  <Words>545</Words>
  <Characters>3866</Characters>
  <Application>Microsoft Office Word</Application>
  <DocSecurity>0</DocSecurity>
  <Lines>203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APEC Event Heading 1</vt:lpstr>
    </vt:vector>
  </TitlesOfParts>
  <Company>Australian Government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 Event Heading 1</dc:title>
  <dc:creator>Melissa Bareis</dc:creator>
  <cp:lastModifiedBy>William Leighton</cp:lastModifiedBy>
  <cp:revision>2</cp:revision>
  <cp:lastPrinted>2014-05-16T03:56:00Z</cp:lastPrinted>
  <dcterms:created xsi:type="dcterms:W3CDTF">2014-06-04T05:15:00Z</dcterms:created>
  <dcterms:modified xsi:type="dcterms:W3CDTF">2014-06-04T05:15:00Z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0x010100BBB50AFEE2CC414992752DEBC20E642B</vt:lpwstr>
  </property>
  <property fmtid="{D5CDD505-2E9C-101B-9397-08002B2CF9AE}" pid="3" name="Order">
    <vt:r8>2700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